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B5" w:rsidRDefault="00CA7FB5" w:rsidP="0067539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6190543" cy="9439275"/>
            <wp:effectExtent l="19050" t="0" r="7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43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2.8. Осуществляет контроль за соответствием фонда учебной и программно-методической литературы реализуемым программам и учебному плану </w:t>
      </w:r>
      <w:r w:rsidR="002E043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Федеральным</w:t>
      </w:r>
      <w:bookmarkStart w:id="0" w:name="_GoBack"/>
      <w:bookmarkEnd w:id="0"/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перечням уч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ебников, </w:t>
      </w:r>
      <w:r w:rsidR="008008FE" w:rsidRPr="00D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директор Учреждения</w:t>
      </w:r>
      <w:r w:rsidR="0099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издает приказ о распределении работы по учебному книгообеспечению.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3.Порядок формирования учебного фонда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3.1.Формирование учебного фонда 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библиотеки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 счёт бюджетныхсредств, </w:t>
      </w:r>
      <w:r w:rsidR="002E0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внебюджетных средств, 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учебников, полученных из обменно-резервного фонда г. Барнаула.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Бюджетные средства поступают в образовательное учреждение согласно установленным планам и лимитам. 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Приобретённые учебники должны быть востребованы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библиотекой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соответствовать санитарно-гигиеническим нормам.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5ED" w:rsidRPr="006875ED" w:rsidRDefault="006875ED" w:rsidP="00675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Использование учебного фонда </w:t>
      </w:r>
      <w:r w:rsidR="0067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библиотеки</w:t>
      </w:r>
    </w:p>
    <w:p w:rsidR="006875ED" w:rsidRPr="006875ED" w:rsidRDefault="002E0433" w:rsidP="0067539D">
      <w:pPr>
        <w:numPr>
          <w:ilvl w:val="1"/>
          <w:numId w:val="1"/>
        </w:numPr>
        <w:tabs>
          <w:tab w:val="left" w:pos="0"/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Фондом учебной литературы могут пользоваться все без исключения обучающиеся.</w:t>
      </w:r>
    </w:p>
    <w:p w:rsidR="006875ED" w:rsidRPr="006875ED" w:rsidRDefault="002E0433" w:rsidP="0067539D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уч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ебного года библиотекарь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выдаёт учебники классным руководителям, которые распределяют их между учащимися</w:t>
      </w:r>
      <w:r w:rsidR="0099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ведомости под роспись, а в конце учебного года сдают их в библиотеку. </w:t>
      </w:r>
    </w:p>
    <w:p w:rsidR="006875ED" w:rsidRPr="006875ED" w:rsidRDefault="002E0433" w:rsidP="0067539D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учебник утерян или испорчен по вине учащегося, то его родители (законные представители) возмещают нанесенный ущерб в соответствии с законодательством РФ и Правилами 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библиотечным фондом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.  Материальная ответственность за сохранность учащимися учебников определяется действующим законодательством.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Учёт библиотечного фонда учебной литературы.</w:t>
      </w:r>
    </w:p>
    <w:p w:rsidR="006875ED" w:rsidRPr="006875ED" w:rsidRDefault="008008FE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5.1.Школьная библиотека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библиотечный фонд учебной литературы, осуществляет учёт учебников, входящих в данный фонд,  обеспечивает их сохранность и несёт за них материальную ответственность. 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Учёт библиотечного фонда учебников  производится в соответствии с Порядком учёта библиотечного фонда учебников общеобразовательных учреждений, утвержденных приказом Министерства культуры Российской Федерации от 08.10.2012 №1077 «Об утверждении Порядка учёта документов, входящих в состав библиотечного фонда»</w:t>
      </w:r>
      <w:r w:rsidR="0099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отражает поступление учебников, их выбытие, величину всего фонда учебников, служит основой для обеспечения сохранности фонда учебников, правильного его формирования и использования, контроля за наличием и движением учебников. 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Библиотечный фонд учебников учитывается и хранится отдельно от  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библиотечного фонда школы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С 1 июня до 25 июня проводится ежегодная проверка  учебного фонда. 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Программное учебно-методическое обеспечение образовате</w:t>
      </w:r>
      <w:r w:rsidR="0099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льного процесса МАОУ «СОШ №134</w:t>
      </w: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6.1. Программное учебно-методическое обе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спечение учебного процесса школы 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обязательным приложением к учебному плану. 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Программное учебно-методическое обеспечение учебного процесса – документ, отражающий перече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программ, реализуемых школой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текущем учебном году, и обеспеченность её учебниками и методическими пособиями. 6.3. Программное учебно-методическое обе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спечение учебного процесса школы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составляется заместителем директора по УВР. 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Допускается использование учебно-методических комплектов, утверждённых решен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 педагогического совета школы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входящих в Федеральный перечень учебников. 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Границы компетенции участников реализации положения.</w:t>
      </w:r>
    </w:p>
    <w:p w:rsidR="006875ED" w:rsidRPr="006875ED" w:rsidRDefault="008008FE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 Директор школы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координирует деятельность педагогического, родительского и ученического коллективов по формированию, сохранности и бережному отношению к фонду учебников в </w:t>
      </w:r>
      <w:r w:rsidR="002E043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обеспечивает условия для хранения учебного фонда; утверждает изменения и дополнения к настоящему Положению. </w:t>
      </w:r>
    </w:p>
    <w:p w:rsidR="006875ED" w:rsidRPr="006875ED" w:rsidRDefault="006875ED" w:rsidP="006753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Классные руководители 1-11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получают в библиотеке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учебники на класс, организуют их возврат по окончании учебного года в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библиотеку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Ведут работу с родителями по вопросам сохранности учебников учащимися класса; о компенсации ущерба в случае потери или порче учебника. Доводят до сведения родителей информацию о комплекте учебников, по которому ведется обучение; доводят до сведения родителей информацию о наличии данных учебников в учебном фонде. </w:t>
      </w:r>
    </w:p>
    <w:p w:rsidR="006875ED" w:rsidRPr="006875ED" w:rsidRDefault="006875ED" w:rsidP="006753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 </w:t>
      </w:r>
      <w:r w:rsidR="00466EB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- библиотекарь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заказывает недостающие учебники; ведёт учёт поступающей учебной литературы, обеспечивает правильное хранение и несёт ответственность за сохранность фонда учебников; предоставляет родителям ежегодно информаци</w:t>
      </w:r>
      <w:r w:rsidR="00466EBB">
        <w:rPr>
          <w:rFonts w:ascii="Times New Roman" w:eastAsia="Times New Roman" w:hAnsi="Times New Roman" w:cs="Times New Roman"/>
          <w:sz w:val="28"/>
          <w:szCs w:val="28"/>
          <w:lang w:eastAsia="ru-RU"/>
        </w:rPr>
        <w:t>ю о состоянии учебного фонда библиотеки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ведёт работу с учащимися по формированию бережного отношения к учебникам.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5ED" w:rsidRPr="006875ED" w:rsidRDefault="006875ED" w:rsidP="006753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19B" w:rsidRDefault="00CF219B" w:rsidP="0067539D">
      <w:pPr>
        <w:spacing w:after="0" w:line="240" w:lineRule="auto"/>
      </w:pPr>
    </w:p>
    <w:sectPr w:rsidR="00CF219B" w:rsidSect="00710E9B">
      <w:footerReference w:type="default" r:id="rId8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0FA" w:rsidRDefault="001710FA" w:rsidP="003C2EFC">
      <w:pPr>
        <w:spacing w:after="0" w:line="240" w:lineRule="auto"/>
      </w:pPr>
      <w:r>
        <w:separator/>
      </w:r>
    </w:p>
  </w:endnote>
  <w:endnote w:type="continuationSeparator" w:id="0">
    <w:p w:rsidR="001710FA" w:rsidRDefault="001710FA" w:rsidP="003C2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7672"/>
      <w:docPartObj>
        <w:docPartGallery w:val="Page Numbers (Bottom of Page)"/>
        <w:docPartUnique/>
      </w:docPartObj>
    </w:sdtPr>
    <w:sdtContent>
      <w:p w:rsidR="003C2EFC" w:rsidRDefault="003802F5">
        <w:pPr>
          <w:pStyle w:val="a7"/>
          <w:jc w:val="center"/>
        </w:pPr>
        <w:fldSimple w:instr=" PAGE   \* MERGEFORMAT ">
          <w:r w:rsidR="00CA7FB5">
            <w:rPr>
              <w:noProof/>
            </w:rPr>
            <w:t>1</w:t>
          </w:r>
        </w:fldSimple>
      </w:p>
    </w:sdtContent>
  </w:sdt>
  <w:p w:rsidR="003C2EFC" w:rsidRDefault="003C2E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0FA" w:rsidRDefault="001710FA" w:rsidP="003C2EFC">
      <w:pPr>
        <w:spacing w:after="0" w:line="240" w:lineRule="auto"/>
      </w:pPr>
      <w:r>
        <w:separator/>
      </w:r>
    </w:p>
  </w:footnote>
  <w:footnote w:type="continuationSeparator" w:id="0">
    <w:p w:rsidR="001710FA" w:rsidRDefault="001710FA" w:rsidP="003C2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70EC8"/>
    <w:multiLevelType w:val="multilevel"/>
    <w:tmpl w:val="347CD9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75ED"/>
    <w:rsid w:val="001710FA"/>
    <w:rsid w:val="00222B55"/>
    <w:rsid w:val="0022761F"/>
    <w:rsid w:val="002E0433"/>
    <w:rsid w:val="003802F5"/>
    <w:rsid w:val="003C2EFC"/>
    <w:rsid w:val="00466EBB"/>
    <w:rsid w:val="00636A7E"/>
    <w:rsid w:val="0067539D"/>
    <w:rsid w:val="006875ED"/>
    <w:rsid w:val="00710E9B"/>
    <w:rsid w:val="00775DF4"/>
    <w:rsid w:val="007D13AE"/>
    <w:rsid w:val="008008FE"/>
    <w:rsid w:val="00923E31"/>
    <w:rsid w:val="0099759D"/>
    <w:rsid w:val="00BF7C70"/>
    <w:rsid w:val="00CA7FB5"/>
    <w:rsid w:val="00CB5AC8"/>
    <w:rsid w:val="00CF219B"/>
    <w:rsid w:val="00DE1BA1"/>
    <w:rsid w:val="00E73138"/>
    <w:rsid w:val="00E93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1">
    <w:name w:val="Таблица простая 41"/>
    <w:basedOn w:val="a1"/>
    <w:next w:val="PlainTable4"/>
    <w:uiPriority w:val="44"/>
    <w:rsid w:val="006875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">
    <w:name w:val="Plain Table 4"/>
    <w:basedOn w:val="a1"/>
    <w:uiPriority w:val="44"/>
    <w:rsid w:val="006875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710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0E9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C2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2EFC"/>
  </w:style>
  <w:style w:type="paragraph" w:styleId="a7">
    <w:name w:val="footer"/>
    <w:basedOn w:val="a"/>
    <w:link w:val="a8"/>
    <w:uiPriority w:val="99"/>
    <w:unhideWhenUsed/>
    <w:rsid w:val="003C2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2E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Школа125</dc:creator>
  <cp:lastModifiedBy>Александр</cp:lastModifiedBy>
  <cp:revision>3</cp:revision>
  <cp:lastPrinted>2018-11-01T10:44:00Z</cp:lastPrinted>
  <dcterms:created xsi:type="dcterms:W3CDTF">2019-10-30T13:07:00Z</dcterms:created>
  <dcterms:modified xsi:type="dcterms:W3CDTF">2019-10-30T13:27:00Z</dcterms:modified>
</cp:coreProperties>
</file>