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85" w:rsidRDefault="00D06685" w:rsidP="00D0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Pr="009749B5">
        <w:rPr>
          <w:rFonts w:ascii="Times New Roman" w:hAnsi="Times New Roman" w:cs="Times New Roman"/>
          <w:b/>
          <w:sz w:val="28"/>
          <w:szCs w:val="28"/>
        </w:rPr>
        <w:t>» в   4Е классе</w:t>
      </w:r>
    </w:p>
    <w:tbl>
      <w:tblPr>
        <w:tblStyle w:val="a3"/>
        <w:tblpPr w:leftFromText="180" w:rightFromText="180" w:horzAnchor="margin" w:tblpY="1170"/>
        <w:tblW w:w="14895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7245"/>
      </w:tblGrid>
      <w:tr w:rsidR="00D06685" w:rsidRPr="00CC6455" w:rsidTr="005C0B25">
        <w:trPr>
          <w:trHeight w:val="1885"/>
        </w:trPr>
        <w:tc>
          <w:tcPr>
            <w:tcW w:w="1413" w:type="dxa"/>
          </w:tcPr>
          <w:p w:rsidR="00D06685" w:rsidRPr="00CC6455" w:rsidRDefault="00D0668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D06685" w:rsidRPr="00CC6455" w:rsidRDefault="00D0668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06685" w:rsidRPr="00CC6455" w:rsidRDefault="00D0668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</w:tcPr>
          <w:p w:rsidR="00D06685" w:rsidRPr="00CC6455" w:rsidRDefault="00D0668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D06685" w:rsidRPr="004F078A" w:rsidTr="005C0B25">
        <w:trPr>
          <w:trHeight w:val="1885"/>
        </w:trPr>
        <w:tc>
          <w:tcPr>
            <w:tcW w:w="1413" w:type="dxa"/>
          </w:tcPr>
          <w:p w:rsidR="00D06685" w:rsidRPr="004F078A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D06685" w:rsidRPr="004F078A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402" w:type="dxa"/>
          </w:tcPr>
          <w:p w:rsidR="00D06685" w:rsidRPr="004F078A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7245" w:type="dxa"/>
          </w:tcPr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рабочую тетрадь на странице 17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. Начни свою работу с разминки. В этом тебе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огут слайды №2-11 Презентации №7 и страница 17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Начнем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совершенствованию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Подготовься выполнить задание №1. Тебе понадобится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ощь слайдов 12-16 презентации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Посмотри на фигуры на слайде 12 15 секунд. Перелистни слайд. Изобрази данные фигуры по памяти. Такую же работу проведи с фигурами на слайде 14. Проверь себя на слайде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задание №2 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 как можно больше слов!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будет трудно,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обратись за помощью к слайду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Постарайся выполнить задание №3 самостоятельно.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переложить можно только 3 монеты!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Затрудняешься?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 поможет слайд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Приступай к заданию №4.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Тебе понадобятся цветные карандаши или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D0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подс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казку в презентации на слайдах №19-20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Приступим к выполнению логически-поисковых задач. Решение задачи №5 тяжело представить в голове, поэтому обратись за помощью к слайду 21.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 xml:space="preserve">Попробуй привлечь все свое воображение, эрудицию и фантазию!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 над решением задания №6. Постарайся решить самостоятельно. Если совсем не получается,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найди подсказки на слайдах 23-28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Вспомни, как разгадывать ребусы. Разгадай ребусы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 задание №7. Если затр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удняешься, обратись к слайду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е забудь про разминку! (слайд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685" w:rsidRPr="004F078A" w:rsidRDefault="00D06685" w:rsidP="000E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Учись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0E146C">
              <w:rPr>
                <w:rFonts w:ascii="Times New Roman" w:hAnsi="Times New Roman" w:cs="Times New Roman"/>
                <w:sz w:val="24"/>
                <w:szCs w:val="24"/>
              </w:rPr>
              <w:t>ыполнять задания со спичками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 xml:space="preserve">Попроси у родителей спички. Обращайся с ними аккуратно, под присмотром взрослых!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Приступай к заданиям  №8-10. В случае затруднения, обратись к слайдам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31-37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79D2" w:rsidRDefault="009479D2"/>
    <w:sectPr w:rsidR="009479D2" w:rsidSect="00D06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02"/>
    <w:rsid w:val="000E146C"/>
    <w:rsid w:val="009479D2"/>
    <w:rsid w:val="00D06685"/>
    <w:rsid w:val="00D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BF28-0780-455A-818F-64622B3B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2020-11-02T06:57:00Z</dcterms:created>
  <dcterms:modified xsi:type="dcterms:W3CDTF">2020-11-02T07:11:00Z</dcterms:modified>
</cp:coreProperties>
</file>