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8A" w:rsidRDefault="004F078A" w:rsidP="004F07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9B5">
        <w:rPr>
          <w:rFonts w:ascii="Times New Roman" w:hAnsi="Times New Roman" w:cs="Times New Roman"/>
          <w:b/>
          <w:sz w:val="28"/>
          <w:szCs w:val="28"/>
        </w:rPr>
        <w:t>Карта внеурочной деятельности курса «</w:t>
      </w:r>
      <w:r>
        <w:rPr>
          <w:rFonts w:ascii="Times New Roman" w:hAnsi="Times New Roman" w:cs="Times New Roman"/>
          <w:b/>
          <w:sz w:val="28"/>
          <w:szCs w:val="28"/>
        </w:rPr>
        <w:t>Развитие познавательных способностей</w:t>
      </w:r>
      <w:r w:rsidR="006377BC">
        <w:rPr>
          <w:rFonts w:ascii="Times New Roman" w:hAnsi="Times New Roman" w:cs="Times New Roman"/>
          <w:b/>
          <w:sz w:val="28"/>
          <w:szCs w:val="28"/>
        </w:rPr>
        <w:t xml:space="preserve">» в   4Д </w:t>
      </w:r>
      <w:bookmarkStart w:id="0" w:name="_GoBack"/>
      <w:bookmarkEnd w:id="0"/>
      <w:r w:rsidRPr="009749B5">
        <w:rPr>
          <w:rFonts w:ascii="Times New Roman" w:hAnsi="Times New Roman" w:cs="Times New Roman"/>
          <w:b/>
          <w:sz w:val="28"/>
          <w:szCs w:val="28"/>
        </w:rPr>
        <w:t>классе</w:t>
      </w:r>
    </w:p>
    <w:tbl>
      <w:tblPr>
        <w:tblStyle w:val="a3"/>
        <w:tblpPr w:leftFromText="180" w:rightFromText="180" w:horzAnchor="margin" w:tblpY="1170"/>
        <w:tblW w:w="14895" w:type="dxa"/>
        <w:tblLook w:val="04A0" w:firstRow="1" w:lastRow="0" w:firstColumn="1" w:lastColumn="0" w:noHBand="0" w:noVBand="1"/>
      </w:tblPr>
      <w:tblGrid>
        <w:gridCol w:w="1413"/>
        <w:gridCol w:w="2835"/>
        <w:gridCol w:w="3402"/>
        <w:gridCol w:w="7245"/>
      </w:tblGrid>
      <w:tr w:rsidR="004F078A" w:rsidRPr="00CC6455" w:rsidTr="005C0B25">
        <w:trPr>
          <w:trHeight w:val="1885"/>
        </w:trPr>
        <w:tc>
          <w:tcPr>
            <w:tcW w:w="1413" w:type="dxa"/>
          </w:tcPr>
          <w:p w:rsidR="004F078A" w:rsidRPr="00CC6455" w:rsidRDefault="004F078A" w:rsidP="005C0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№УРОКА </w:t>
            </w:r>
          </w:p>
        </w:tc>
        <w:tc>
          <w:tcPr>
            <w:tcW w:w="2835" w:type="dxa"/>
          </w:tcPr>
          <w:p w:rsidR="004F078A" w:rsidRPr="00CC6455" w:rsidRDefault="004F078A" w:rsidP="005C0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5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402" w:type="dxa"/>
          </w:tcPr>
          <w:p w:rsidR="004F078A" w:rsidRPr="00CC6455" w:rsidRDefault="004F078A" w:rsidP="005C0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5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245" w:type="dxa"/>
          </w:tcPr>
          <w:p w:rsidR="004F078A" w:rsidRPr="00CC6455" w:rsidRDefault="004F078A" w:rsidP="005C0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5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(ссылка, технологическая карта урока)</w:t>
            </w:r>
          </w:p>
        </w:tc>
      </w:tr>
      <w:tr w:rsidR="004F078A" w:rsidRPr="004F078A" w:rsidTr="005C0B25">
        <w:trPr>
          <w:trHeight w:val="1885"/>
        </w:trPr>
        <w:tc>
          <w:tcPr>
            <w:tcW w:w="1413" w:type="dxa"/>
          </w:tcPr>
          <w:p w:rsidR="004F078A" w:rsidRPr="004F078A" w:rsidRDefault="004F078A" w:rsidP="005C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835" w:type="dxa"/>
          </w:tcPr>
          <w:p w:rsidR="004F078A" w:rsidRPr="004F078A" w:rsidRDefault="004F078A" w:rsidP="005C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03.10.2020</w:t>
            </w:r>
          </w:p>
        </w:tc>
        <w:tc>
          <w:tcPr>
            <w:tcW w:w="3402" w:type="dxa"/>
          </w:tcPr>
          <w:p w:rsidR="004F078A" w:rsidRPr="004F078A" w:rsidRDefault="004F078A" w:rsidP="005C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8A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умения решать нестандартные </w:t>
            </w:r>
            <w:r w:rsidRPr="004F078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7245" w:type="dxa"/>
          </w:tcPr>
          <w:p w:rsidR="004F078A" w:rsidRDefault="004F078A" w:rsidP="005C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F078A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рабочую тетрадь на странице 12</w:t>
            </w:r>
            <w:r w:rsidRPr="004F078A">
              <w:rPr>
                <w:rFonts w:ascii="Times New Roman" w:hAnsi="Times New Roman" w:cs="Times New Roman"/>
                <w:sz w:val="24"/>
                <w:szCs w:val="24"/>
              </w:rPr>
              <w:t>. Начни свою работу с разминки. В этом тебе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огут слайды №2-11 Презентации №5 и страница 12</w:t>
            </w:r>
            <w:r w:rsidRPr="004F078A">
              <w:rPr>
                <w:rFonts w:ascii="Times New Roman" w:hAnsi="Times New Roman" w:cs="Times New Roman"/>
                <w:sz w:val="24"/>
                <w:szCs w:val="24"/>
              </w:rPr>
              <w:t xml:space="preserve"> рабочей тетради.</w:t>
            </w:r>
          </w:p>
          <w:p w:rsidR="004F078A" w:rsidRDefault="004F078A" w:rsidP="004F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Тренируем зрительную память. Подготовься выполнить задание №1. Тебе понадобится помощь слайдов 12-16 презентации №5. Посмотри на фигуры на слайде 12 15 секунд. Перелистни слайд. Изобрази данные фигуры по памяти. Такую же работу проведи с фигурами на слайде 14. Проверь себя на слайде 16. </w:t>
            </w:r>
          </w:p>
          <w:p w:rsidR="004F078A" w:rsidRDefault="004F078A" w:rsidP="004F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Выполни задание №2 с помощью слайда №17. Рассмотри слова в двух столбцах в течение 15 секунд, постарайся их запомнить и составить предложения из слов правого и левого столбцов. Щелкни мышью, составь предложения. Щелкни еще раз и проверь себя.</w:t>
            </w:r>
          </w:p>
          <w:p w:rsidR="004F078A" w:rsidRDefault="004F078A" w:rsidP="004F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Выполни задание №3 самостоятельно. Тебе поможет слайд №18.</w:t>
            </w:r>
          </w:p>
          <w:p w:rsidR="004F078A" w:rsidRDefault="004F078A" w:rsidP="004F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FE06D0">
              <w:rPr>
                <w:rFonts w:ascii="Times New Roman" w:hAnsi="Times New Roman" w:cs="Times New Roman"/>
                <w:sz w:val="24"/>
                <w:szCs w:val="24"/>
              </w:rPr>
              <w:t>Вспомни. Что такое поговорка. Выполни задание №4. Если затрудняешься, тебе поможет слайд №19.</w:t>
            </w:r>
          </w:p>
          <w:p w:rsidR="00FE06D0" w:rsidRDefault="00FE06D0" w:rsidP="004F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Выполним логически-поисковые задания. Выполни задание №5. Задание простое, но очень интересное. Если ты начал затрудняться,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отрой слайд 20 – он тебя выручит.</w:t>
            </w:r>
          </w:p>
          <w:p w:rsidR="00FE06D0" w:rsidRDefault="00FE06D0" w:rsidP="004F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Выполни задание №6. Проверь себя по слайду 21.</w:t>
            </w:r>
          </w:p>
          <w:p w:rsidR="00FE06D0" w:rsidRDefault="00FE06D0" w:rsidP="004F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Задание №7 выполни с помощью слайда №22.</w:t>
            </w:r>
          </w:p>
          <w:p w:rsidR="00FE06D0" w:rsidRDefault="00FE06D0" w:rsidP="004F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Не забудь про разминку!</w:t>
            </w:r>
            <w:r w:rsidR="002D3EA3">
              <w:rPr>
                <w:rFonts w:ascii="Times New Roman" w:hAnsi="Times New Roman" w:cs="Times New Roman"/>
                <w:sz w:val="24"/>
                <w:szCs w:val="24"/>
              </w:rPr>
              <w:t xml:space="preserve"> (слайд 23)</w:t>
            </w:r>
          </w:p>
          <w:p w:rsidR="00FE06D0" w:rsidRPr="004F078A" w:rsidRDefault="00FE06D0" w:rsidP="004F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Учись решать, стараясь рассуждать. Приступай к заданиям 8-10. В случае затруднения, обратись к слайдам 24-26.</w:t>
            </w:r>
          </w:p>
        </w:tc>
      </w:tr>
    </w:tbl>
    <w:p w:rsidR="009479D2" w:rsidRDefault="009479D2"/>
    <w:sectPr w:rsidR="009479D2" w:rsidSect="004F07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DD8"/>
    <w:rsid w:val="002D3EA3"/>
    <w:rsid w:val="004F078A"/>
    <w:rsid w:val="006377BC"/>
    <w:rsid w:val="009479D2"/>
    <w:rsid w:val="00D73DD8"/>
    <w:rsid w:val="00FE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Катя</cp:lastModifiedBy>
  <cp:revision>5</cp:revision>
  <dcterms:created xsi:type="dcterms:W3CDTF">2020-11-02T06:22:00Z</dcterms:created>
  <dcterms:modified xsi:type="dcterms:W3CDTF">2020-11-11T13:23:00Z</dcterms:modified>
</cp:coreProperties>
</file>