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D9" w:rsidRPr="00470BD9" w:rsidRDefault="00470BD9" w:rsidP="0047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0BD9">
        <w:rPr>
          <w:rFonts w:ascii="Times New Roman" w:eastAsia="Times New Roman" w:hAnsi="Times New Roman" w:cs="Times New Roman"/>
          <w:b/>
          <w:sz w:val="40"/>
          <w:szCs w:val="40"/>
        </w:rPr>
        <w:t>Балтийский флот. Начало</w:t>
      </w:r>
    </w:p>
    <w:p w:rsidR="00A15F78" w:rsidRPr="004E53AC" w:rsidRDefault="00470BD9" w:rsidP="00470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70BD9">
        <w:rPr>
          <w:rFonts w:ascii="Times New Roman" w:eastAsia="Times New Roman" w:hAnsi="Times New Roman" w:cs="Times New Roman"/>
          <w:b/>
          <w:sz w:val="32"/>
          <w:szCs w:val="32"/>
        </w:rPr>
        <w:t xml:space="preserve">«Здесь, на </w:t>
      </w:r>
      <w:proofErr w:type="spellStart"/>
      <w:r w:rsidRPr="00470BD9">
        <w:rPr>
          <w:rFonts w:ascii="Times New Roman" w:eastAsia="Times New Roman" w:hAnsi="Times New Roman" w:cs="Times New Roman"/>
          <w:b/>
          <w:sz w:val="32"/>
          <w:szCs w:val="32"/>
        </w:rPr>
        <w:t>Питербурхской</w:t>
      </w:r>
      <w:proofErr w:type="spellEnd"/>
      <w:r w:rsidRPr="00470BD9">
        <w:rPr>
          <w:rFonts w:ascii="Times New Roman" w:eastAsia="Times New Roman" w:hAnsi="Times New Roman" w:cs="Times New Roman"/>
          <w:b/>
          <w:sz w:val="32"/>
          <w:szCs w:val="32"/>
        </w:rPr>
        <w:t xml:space="preserve"> стороне, должны быть удобства, чтобы подойти, пришвартоваться большому кораблю… – Александр Данилович быстро шел по берегу, указывая – где начинать бить сваи, где ставить причалы», – так Алексей Толстой описывает зарождение Балтийского флота в романе «Петр</w:t>
      </w:r>
      <w:proofErr w:type="gramStart"/>
      <w:r w:rsidRPr="00470BD9">
        <w:rPr>
          <w:rFonts w:ascii="Times New Roman" w:eastAsia="Times New Roman" w:hAnsi="Times New Roman" w:cs="Times New Roman"/>
          <w:b/>
          <w:sz w:val="32"/>
          <w:szCs w:val="32"/>
        </w:rPr>
        <w:t xml:space="preserve"> П</w:t>
      </w:r>
      <w:proofErr w:type="gramEnd"/>
      <w:r w:rsidRPr="00470BD9">
        <w:rPr>
          <w:rFonts w:ascii="Times New Roman" w:eastAsia="Times New Roman" w:hAnsi="Times New Roman" w:cs="Times New Roman"/>
          <w:b/>
          <w:sz w:val="32"/>
          <w:szCs w:val="32"/>
        </w:rPr>
        <w:t>ервый». Флот был любимым детищем царя. Начав с небольшого ботика на Яузе, Петр создал грозную силу, покорившую Балтийское море. В честь первой победы в устье Невы он распорядился выбить медаль «Небывалое бывает».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Регулярный военно-морской флот был создан Петром I в 1696 году.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Той весной в Воронеже было построено 23 галеры, 4 брандера и еще несколько кораблей, предназначенных для осады Азова. Несколько тысяч плотников сооружали 1300 стругов. Размахивал топором и сам царь.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 — создать флот в сухопутной стране — была выполнена.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Новые суда содействовали взятию крепости, и Петр, уверовавший в силу флота, распорядился еще больше расширить его. Тогда же началось строительство Таганрога. К 1700 году на воду было спущено еще 40 парусных кораблей и 113 гребных судов.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После азовского успеха началась эпопея по «прорубанию окна в Европу». Выход к балтийскому побережью имелся еще у новгородцев.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 появлением в Прибалтике немецких феодалов берега Невы и Финского залива были потеряны.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Первым попытку вернуть эти территории предпринял Иван Грозный. В ходе Ливонской войны (1558 — 1583) русские войска вошли в </w:t>
      </w:r>
      <w:proofErr w:type="spellStart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>Таллин</w:t>
      </w:r>
      <w:proofErr w:type="spellEnd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 Ригу, однако удержать Ливонию не удалось, а война завершилась поражением России. Удачливее оказался Федор Иванович. При сыне Грозного Швеция вернула России Ям, Ивангород и Копорье. Но уже в Смутное время Прибалтика вновь отошла к Швеции. Закрепивший это положение дел </w:t>
      </w:r>
      <w:proofErr w:type="spellStart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>Столбовский</w:t>
      </w:r>
      <w:proofErr w:type="spellEnd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мир был заключен в 1617 году.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Накануне Северной войны Швеция имела первоклассный на то время флот: 42 линейных корабля, 12 фрегатов, 13 тысяч моряков личного состава. Также она могла быстро приспособить для военных действий 900 торговых судов.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Швеция господствовала в Прибалтике сто лет. Борьба с таким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противником требовала большого количества ресурсов и серьезной подготовки.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Создание флота было невозможно без появления в России морских офицеров и квалифицированных кораблестроителей. Ни тех, ни других в стране не было. Петр принял решение отправить на учебу за границу молодежь. Вот пример: первая группа состояла из 35 человек. 23 из них имели княжеские титулы.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Позже из этой затеи выросла идея Великого посольства, в составе которого в Европу отправился сам царь.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История собственно Балтийского флота началась в 1703 году, когда были заложены первые корабли на Новгородской и </w:t>
      </w:r>
      <w:proofErr w:type="spellStart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Олонецкой</w:t>
      </w:r>
      <w:proofErr w:type="spellEnd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верфи.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 (18) мая Балтийский флот одержал первую победу в устье Невы.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Петр назвал ее «никогда </w:t>
      </w:r>
      <w:proofErr w:type="spellStart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бываемою</w:t>
      </w:r>
      <w:proofErr w:type="spellEnd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викториею».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30 лодок с пехотой, вооруженной гранатами и ружьями, под предводительством царя и Александра Меншикова атаковали два шведских корабля (бот и шняву). Это была та редкая операция, в которой Петр решился на риск — обычно он </w:t>
      </w:r>
      <w:proofErr w:type="gramStart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действовал</w:t>
      </w:r>
      <w:proofErr w:type="gramEnd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если был уверен в успехе предприятия.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атаки был составлен самим самодержцем. Одна группа лодок отрезала неприятелю выход к морю, а другая атаковала со стороны Невы. В честь победы Петр распорядился выбить медаль «</w:t>
      </w:r>
      <w:proofErr w:type="spellStart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Небываемое</w:t>
      </w:r>
      <w:proofErr w:type="spellEnd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бывает».</w:t>
      </w:r>
    </w:p>
    <w:p w:rsidR="00AD31CE" w:rsidRDefault="004E53AC" w:rsidP="00AD31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Увеличение флота сопровождалось строительством мануфактур, обеспечивавших корабли пушкам. После основания Петербурга любимым местом в городе для царя стала Адмиралтейская верфь, куда он наведывался каждый раз, приезжая в новую столицу. Также он целые недели проводил в Кронштадте, где устраивал смотры и учебные сражения. До Полтавской битвы строились в основном мелкие суда, цель которых заключалась в патрулировании побережья.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Балтийский флот, все еще уступая в мощности </w:t>
      </w:r>
      <w:proofErr w:type="gramStart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шведскому</w:t>
      </w:r>
      <w:proofErr w:type="gramEnd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оставался оборонительным.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После Полтавы на верфях стали спускать оснащенные пушками линейные корабли. Эти суда уже были рассчитаны на действия в открытом море.</w:t>
      </w:r>
      <w:r w:rsidR="00AD31CE" w:rsidRPr="00AD31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D31CE" w:rsidRPr="00AD31CE" w:rsidRDefault="00AD31CE" w:rsidP="00AD3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31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 февраля 1710 года, понимая необходимость укрепления военного присутствия Российской Империи, Петр 1 издал указ о создании Балтийского флота. Первые корабли были заложены на Ладожском озере. В будущем его предназначением </w:t>
      </w:r>
      <w:r w:rsidRPr="00AD31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станет борьба со шведским флотом, который, в то время, доминировал на Балтике.</w:t>
      </w:r>
    </w:p>
    <w:p w:rsidR="004E53AC" w:rsidRPr="004E53AC" w:rsidRDefault="004E53AC" w:rsidP="00AD3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>Покупались и готовые корабли за границей. Для этого еще в 1711-м в Европу инкогнито отправился Федор Салтыков. Его миссия была строго засекречена — корреспонденция на родину писалась только шифром. Также за покупки отвечал посол в Амстердаме Борис Куракин.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 финскую кампанию 1712 — 1713 гг. Балтийский флот обеспечил высадку десанта и снабжение армии продовольствием и боеприпасами. Во время одного из таких плаваний, в котором участвовал Петр, разразился шторм, утопивший три галиота.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Летом 1714 года была одержана первая крупная победа над шведским флотом в </w:t>
      </w:r>
      <w:proofErr w:type="spellStart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Гангутском</w:t>
      </w:r>
      <w:proofErr w:type="spellEnd"/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сражении.</w:t>
      </w: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Эта победа привела шведский двор в ужас — началась его эвакуация из Стокгольма. Через месяц Петербург торжественно встречал Балтийский флот, за которым следовали захваченные шведские корабли.</w:t>
      </w:r>
    </w:p>
    <w:p w:rsidR="004E53AC" w:rsidRPr="004E53A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Еще одно чествование Балтийского флота состоялось в 1723 году, после окончания Северной войны. Тогда же в Санкт-Петербург прибыл ботик Петра — первый его корабль, найденный в Измайлове в 1688 году. Сегодня ботик хранится в музее и носит гордое название «дедушки русского флота».</w:t>
      </w:r>
    </w:p>
    <w:p w:rsidR="004E53AC" w:rsidRPr="00420FBC" w:rsidRDefault="004E53AC" w:rsidP="004E5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Всего за время царствования Петра было построено 300 транспортных судов, 111 линейных кораблей, 60 бригантин, 8 шняв, 67 галер, брандеры, ишаки, </w:t>
      </w:r>
      <w:proofErr w:type="spellStart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>прамы</w:t>
      </w:r>
      <w:proofErr w:type="spellEnd"/>
      <w:r w:rsidRPr="004E53AC">
        <w:rPr>
          <w:rFonts w:ascii="Times New Roman" w:eastAsia="Times New Roman" w:hAnsi="Times New Roman" w:cs="Times New Roman"/>
          <w:color w:val="000000"/>
          <w:sz w:val="32"/>
          <w:szCs w:val="32"/>
        </w:rPr>
        <w:t>. После смерти императора строительство кораблей остановилось. Балтийский флот бездействовал до восшествия на </w:t>
      </w:r>
      <w:r w:rsidRPr="00420F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престол Екатерины II. А 1763-м она писала: «У нас в излишестве кораблей и людей, но </w:t>
      </w:r>
      <w:proofErr w:type="gramStart"/>
      <w:r w:rsidRPr="00420F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нет</w:t>
      </w:r>
      <w:proofErr w:type="gramEnd"/>
      <w:r w:rsidRPr="00420F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ни флота, ни моряков».</w:t>
      </w:r>
    </w:p>
    <w:p w:rsidR="00420FBC" w:rsidRPr="00420FBC" w:rsidRDefault="00420FBC" w:rsidP="00420FBC">
      <w:pPr>
        <w:pStyle w:val="a3"/>
        <w:shd w:val="clear" w:color="auto" w:fill="FBEABF"/>
        <w:spacing w:before="0" w:beforeAutospacing="0" w:after="0" w:afterAutospacing="0"/>
        <w:ind w:firstLine="851"/>
        <w:jc w:val="both"/>
        <w:textAlignment w:val="baseline"/>
        <w:rPr>
          <w:b/>
          <w:color w:val="292929"/>
          <w:sz w:val="32"/>
          <w:szCs w:val="32"/>
        </w:rPr>
      </w:pPr>
      <w:r w:rsidRPr="00420FBC">
        <w:rPr>
          <w:color w:val="292929"/>
          <w:sz w:val="32"/>
          <w:szCs w:val="32"/>
        </w:rPr>
        <w:t xml:space="preserve">Многие следующие десятилетия и </w:t>
      </w:r>
      <w:r w:rsidRPr="00420FBC">
        <w:rPr>
          <w:b/>
          <w:color w:val="292929"/>
          <w:sz w:val="32"/>
          <w:szCs w:val="32"/>
        </w:rPr>
        <w:t>весь девятнадцатый век</w:t>
      </w:r>
      <w:r w:rsidRPr="00420FBC">
        <w:rPr>
          <w:color w:val="292929"/>
          <w:sz w:val="32"/>
          <w:szCs w:val="32"/>
        </w:rPr>
        <w:t xml:space="preserve"> </w:t>
      </w:r>
      <w:r w:rsidRPr="006F5BC1">
        <w:rPr>
          <w:b/>
          <w:color w:val="292929"/>
          <w:sz w:val="32"/>
          <w:szCs w:val="32"/>
        </w:rPr>
        <w:t>Балтийский флот показывал всему миру мощь, а лучшие адмиралы и офицеры вносили величайший вклад в развитие русского оружия и освоение мирового океана.</w:t>
      </w:r>
      <w:r w:rsidRPr="00420FBC">
        <w:rPr>
          <w:color w:val="292929"/>
          <w:sz w:val="32"/>
          <w:szCs w:val="32"/>
        </w:rPr>
        <w:t xml:space="preserve"> История помнит имена великих флотоводцев и первооткрывателей новых заморских территорий и командиров кораблей, совершавших кругосветные плавания, которые поднимали гордый флаг Балтийского флота в южных и северных широтах, на островах Океании, на Аляске, у берегов Антарктиды и в других местах. </w:t>
      </w:r>
      <w:r w:rsidRPr="00420FBC">
        <w:rPr>
          <w:b/>
          <w:color w:val="292929"/>
          <w:sz w:val="32"/>
          <w:szCs w:val="32"/>
        </w:rPr>
        <w:t xml:space="preserve">О величии Российского Балтийского флота говорят 432 открытия по всему земному </w:t>
      </w:r>
      <w:r w:rsidRPr="00420FBC">
        <w:rPr>
          <w:b/>
          <w:color w:val="292929"/>
          <w:sz w:val="32"/>
          <w:szCs w:val="32"/>
        </w:rPr>
        <w:lastRenderedPageBreak/>
        <w:t>шару, которые отмечены на глобусе именами 98 лучших людей – адмиралов и офицеров балтийцев.</w:t>
      </w:r>
    </w:p>
    <w:p w:rsidR="00420FBC" w:rsidRPr="00420FBC" w:rsidRDefault="00420FBC" w:rsidP="00420FBC">
      <w:pPr>
        <w:pStyle w:val="a3"/>
        <w:shd w:val="clear" w:color="auto" w:fill="FBEABF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32"/>
          <w:szCs w:val="32"/>
        </w:rPr>
      </w:pPr>
      <w:r w:rsidRPr="00420FBC">
        <w:rPr>
          <w:b/>
          <w:color w:val="292929"/>
          <w:sz w:val="32"/>
          <w:szCs w:val="32"/>
        </w:rPr>
        <w:t xml:space="preserve">Первая Мировая война охватила акваторию Балтийского моря, </w:t>
      </w:r>
      <w:r w:rsidRPr="00420FBC">
        <w:rPr>
          <w:color w:val="292929"/>
          <w:sz w:val="32"/>
          <w:szCs w:val="32"/>
        </w:rPr>
        <w:t>русские моряки в ожесточенных сражениях уничтожили более 100 немецких кораблей и транспортных судов</w:t>
      </w:r>
      <w:r w:rsidRPr="00420FBC">
        <w:rPr>
          <w:b/>
          <w:color w:val="292929"/>
          <w:sz w:val="32"/>
          <w:szCs w:val="32"/>
        </w:rPr>
        <w:t>. В тяжелейших условиях, флот смог нанести поражение Герман</w:t>
      </w:r>
      <w:proofErr w:type="gramStart"/>
      <w:r w:rsidRPr="00420FBC">
        <w:rPr>
          <w:b/>
          <w:color w:val="292929"/>
          <w:sz w:val="32"/>
          <w:szCs w:val="32"/>
        </w:rPr>
        <w:t>ии и ее</w:t>
      </w:r>
      <w:proofErr w:type="gramEnd"/>
      <w:r w:rsidRPr="00420FBC">
        <w:rPr>
          <w:b/>
          <w:color w:val="292929"/>
          <w:sz w:val="32"/>
          <w:szCs w:val="32"/>
        </w:rPr>
        <w:t xml:space="preserve"> союзникам, выиграв большинство сражений за Балтику и города на ее побережье, включая Петроград.</w:t>
      </w:r>
      <w:r w:rsidRPr="00420FBC">
        <w:rPr>
          <w:color w:val="292929"/>
          <w:sz w:val="32"/>
          <w:szCs w:val="32"/>
        </w:rPr>
        <w:t xml:space="preserve"> И уже в дни и месяцы, когда была предпринята морская иностранная интервенция 1918-1922 годов, балтийцы смогли удержать морские рубежи, и не допустили врага к столице.</w:t>
      </w:r>
    </w:p>
    <w:p w:rsidR="00420FBC" w:rsidRPr="00420FBC" w:rsidRDefault="00420FBC" w:rsidP="00420FBC">
      <w:pPr>
        <w:pStyle w:val="a3"/>
        <w:shd w:val="clear" w:color="auto" w:fill="FBEABF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32"/>
          <w:szCs w:val="32"/>
        </w:rPr>
      </w:pPr>
      <w:r w:rsidRPr="00420FBC">
        <w:rPr>
          <w:b/>
          <w:color w:val="292929"/>
          <w:sz w:val="32"/>
          <w:szCs w:val="32"/>
        </w:rPr>
        <w:t>С первого дня Великой Отечественной войны Балтийский флот вступил в ожесточенную борьбу с Военно-Морским флотом фашистской Германией.</w:t>
      </w:r>
      <w:r w:rsidRPr="00420FBC">
        <w:rPr>
          <w:color w:val="292929"/>
          <w:sz w:val="32"/>
          <w:szCs w:val="32"/>
        </w:rPr>
        <w:t xml:space="preserve"> </w:t>
      </w:r>
      <w:r w:rsidRPr="00F14FD5">
        <w:rPr>
          <w:b/>
          <w:color w:val="292929"/>
          <w:sz w:val="32"/>
          <w:szCs w:val="32"/>
        </w:rPr>
        <w:t>Все эти годы командование Балтийского фл</w:t>
      </w:r>
      <w:r w:rsidR="00F14FD5">
        <w:rPr>
          <w:b/>
          <w:color w:val="292929"/>
          <w:sz w:val="32"/>
          <w:szCs w:val="32"/>
        </w:rPr>
        <w:t>ота под руководством адмирала Владимира</w:t>
      </w:r>
      <w:r w:rsidRPr="00F14FD5">
        <w:rPr>
          <w:b/>
          <w:color w:val="292929"/>
          <w:sz w:val="32"/>
          <w:szCs w:val="32"/>
        </w:rPr>
        <w:t xml:space="preserve"> Ф</w:t>
      </w:r>
      <w:r w:rsidR="00F14FD5">
        <w:rPr>
          <w:b/>
          <w:color w:val="292929"/>
          <w:sz w:val="32"/>
          <w:szCs w:val="32"/>
        </w:rPr>
        <w:t>илипповича</w:t>
      </w:r>
      <w:r w:rsidRPr="00F14FD5">
        <w:rPr>
          <w:b/>
          <w:color w:val="292929"/>
          <w:sz w:val="32"/>
          <w:szCs w:val="32"/>
        </w:rPr>
        <w:t xml:space="preserve"> </w:t>
      </w:r>
      <w:proofErr w:type="spellStart"/>
      <w:r w:rsidRPr="00F14FD5">
        <w:rPr>
          <w:b/>
          <w:color w:val="292929"/>
          <w:sz w:val="32"/>
          <w:szCs w:val="32"/>
        </w:rPr>
        <w:t>Трибуца</w:t>
      </w:r>
      <w:proofErr w:type="spellEnd"/>
      <w:r w:rsidRPr="00F14FD5">
        <w:rPr>
          <w:b/>
          <w:color w:val="292929"/>
          <w:sz w:val="32"/>
          <w:szCs w:val="32"/>
        </w:rPr>
        <w:t xml:space="preserve"> разрабатывало операции по участию всех сил в обороне Ленинграда,</w:t>
      </w:r>
      <w:r w:rsidRPr="00420FBC">
        <w:rPr>
          <w:color w:val="292929"/>
          <w:sz w:val="32"/>
          <w:szCs w:val="32"/>
        </w:rPr>
        <w:t xml:space="preserve"> уничтожали коммуникации противника, вели морские бои с кораблями и подводными лодками. Моряки-балтийцы в большом количестве воевали в составе сухопутных войск, героически защищая Ханко, </w:t>
      </w:r>
      <w:proofErr w:type="spellStart"/>
      <w:r w:rsidRPr="00420FBC">
        <w:rPr>
          <w:color w:val="292929"/>
          <w:sz w:val="32"/>
          <w:szCs w:val="32"/>
        </w:rPr>
        <w:t>Моонзундские</w:t>
      </w:r>
      <w:proofErr w:type="spellEnd"/>
      <w:r w:rsidRPr="00420FBC">
        <w:rPr>
          <w:color w:val="292929"/>
          <w:sz w:val="32"/>
          <w:szCs w:val="32"/>
        </w:rPr>
        <w:t xml:space="preserve"> острова, берега Финского залива. Позже моряки громили Балтийские порты фашистов уже на территории Германии. О героизме флота написано много книг и снято фильмов, а писать и показывать есть что. За годы ВОВ силами Балтийского флота было уничтожено 1205 единиц фашистского флота,  сбито 2418 самолетов люфтваффе и проведено 24 успешных десантных операции.</w:t>
      </w:r>
    </w:p>
    <w:p w:rsidR="00420FBC" w:rsidRPr="00420FBC" w:rsidRDefault="00420FBC" w:rsidP="00420FBC">
      <w:pPr>
        <w:pStyle w:val="a3"/>
        <w:shd w:val="clear" w:color="auto" w:fill="FBEABF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32"/>
          <w:szCs w:val="32"/>
        </w:rPr>
      </w:pPr>
      <w:r w:rsidRPr="00B70CB9">
        <w:rPr>
          <w:b/>
          <w:color w:val="292929"/>
          <w:sz w:val="32"/>
          <w:szCs w:val="32"/>
        </w:rPr>
        <w:t>В честь Великой Победы Краснознаменный Балтийский флот был награжден вторым орденом Красного Знамени</w:t>
      </w:r>
      <w:r w:rsidRPr="00420FBC">
        <w:rPr>
          <w:color w:val="292929"/>
          <w:sz w:val="32"/>
          <w:szCs w:val="32"/>
        </w:rPr>
        <w:t xml:space="preserve">. За героические подвиги в деле защиты Родины от врага 24 формирования и корабля получили почетное звание </w:t>
      </w:r>
      <w:proofErr w:type="gramStart"/>
      <w:r w:rsidRPr="00420FBC">
        <w:rPr>
          <w:color w:val="292929"/>
          <w:sz w:val="32"/>
          <w:szCs w:val="32"/>
        </w:rPr>
        <w:t>гвардейских</w:t>
      </w:r>
      <w:proofErr w:type="gramEnd"/>
      <w:r w:rsidRPr="00420FBC">
        <w:rPr>
          <w:color w:val="292929"/>
          <w:sz w:val="32"/>
          <w:szCs w:val="32"/>
        </w:rPr>
        <w:t>. Советские люди высоко оценили морское братство балтийцев и личное мужество краснофлотцев, поэтому в Ленинграде, Кронштадте и других городах моряки пользуются огромной любовью жителей.</w:t>
      </w:r>
    </w:p>
    <w:p w:rsidR="00B70CB9" w:rsidRPr="006F5BC1" w:rsidRDefault="00B70CB9" w:rsidP="006F5BC1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6F5BC1">
        <w:rPr>
          <w:b/>
          <w:sz w:val="32"/>
          <w:szCs w:val="32"/>
        </w:rPr>
        <w:t xml:space="preserve">За годы Великой Отечественной войны Балтийский флот понес серьезные потери, и, встав на путь мирного восстановления страны, Советская власть огромные силы вложила в развитие могущества армии и флота. Тратить </w:t>
      </w:r>
      <w:r w:rsidRPr="006F5BC1">
        <w:rPr>
          <w:b/>
          <w:sz w:val="32"/>
          <w:szCs w:val="32"/>
        </w:rPr>
        <w:lastRenderedPageBreak/>
        <w:t>дополнительные ресурсы заставила агрессивная политика США, выступивших открыто против СССР и других стран, входящих в состав Варшавского блока.</w:t>
      </w:r>
      <w:r w:rsidRPr="006F5BC1">
        <w:rPr>
          <w:sz w:val="32"/>
          <w:szCs w:val="32"/>
        </w:rPr>
        <w:t xml:space="preserve"> Усилилось влияние американского </w:t>
      </w:r>
      <w:hyperlink r:id="rId5" w:history="1">
        <w:r w:rsidRPr="006F5BC1">
          <w:rPr>
            <w:rStyle w:val="a6"/>
            <w:color w:val="816FCA"/>
            <w:sz w:val="32"/>
            <w:szCs w:val="32"/>
            <w:bdr w:val="none" w:sz="0" w:space="0" w:color="auto" w:frame="1"/>
          </w:rPr>
          <w:t>авианосного</w:t>
        </w:r>
      </w:hyperlink>
      <w:r w:rsidRPr="006F5BC1">
        <w:rPr>
          <w:sz w:val="32"/>
          <w:szCs w:val="32"/>
        </w:rPr>
        <w:t>, подводного и надводного флота во всех морях мирового океана, а в пятидесятые годы он начал оснащаться ракетами с ядерными боеголовками. Советские Вооруженные силы должны были восстанавливать ядерный паритет и научные кадры сделали все, чтобы на флотах и других подразделениях встали на дежурство ракетные установки. Советский Союз создал мощный Военно-Морской флот:</w:t>
      </w:r>
    </w:p>
    <w:p w:rsidR="00B70CB9" w:rsidRPr="006F5BC1" w:rsidRDefault="006F5BC1" w:rsidP="006F5BC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70CB9" w:rsidRPr="006F5BC1">
        <w:rPr>
          <w:rFonts w:ascii="Times New Roman" w:hAnsi="Times New Roman" w:cs="Times New Roman"/>
          <w:sz w:val="32"/>
          <w:szCs w:val="32"/>
        </w:rPr>
        <w:t>моря бороздили российские корабли;</w:t>
      </w:r>
    </w:p>
    <w:p w:rsidR="00B70CB9" w:rsidRPr="006F5BC1" w:rsidRDefault="006F5BC1" w:rsidP="006F5BC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70CB9" w:rsidRPr="006F5BC1">
        <w:rPr>
          <w:rFonts w:ascii="Times New Roman" w:hAnsi="Times New Roman" w:cs="Times New Roman"/>
          <w:sz w:val="32"/>
          <w:szCs w:val="32"/>
        </w:rPr>
        <w:t>в небе дежурила дальняя морская авиация противолодочного класса;</w:t>
      </w:r>
    </w:p>
    <w:p w:rsidR="00B70CB9" w:rsidRPr="006F5BC1" w:rsidRDefault="006F5BC1" w:rsidP="006F5BC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70CB9" w:rsidRPr="006F5BC1">
        <w:rPr>
          <w:rFonts w:ascii="Times New Roman" w:hAnsi="Times New Roman" w:cs="Times New Roman"/>
          <w:sz w:val="32"/>
          <w:szCs w:val="32"/>
        </w:rPr>
        <w:t>советские подводные крейсера с баллистическими ракетами стали реальной угрозой для Соединенных Штатов.</w:t>
      </w:r>
    </w:p>
    <w:p w:rsidR="00B70CB9" w:rsidRPr="006F5BC1" w:rsidRDefault="00B70CB9" w:rsidP="006F5BC1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sz w:val="32"/>
          <w:szCs w:val="32"/>
        </w:rPr>
      </w:pPr>
      <w:r w:rsidRPr="006F5BC1">
        <w:rPr>
          <w:b/>
          <w:sz w:val="32"/>
          <w:szCs w:val="32"/>
        </w:rPr>
        <w:t>С нашей страной вынуждены были разговаривать, и такое равновесие сохранялось вплоть до развала СССР.</w:t>
      </w:r>
    </w:p>
    <w:p w:rsidR="006F5BC1" w:rsidRDefault="006F5BC1" w:rsidP="006F5BC1">
      <w:pPr>
        <w:pStyle w:val="2"/>
        <w:spacing w:before="0"/>
        <w:ind w:firstLine="851"/>
        <w:jc w:val="both"/>
        <w:textAlignment w:val="baseline"/>
        <w:rPr>
          <w:rFonts w:ascii="Times New Roman" w:hAnsi="Times New Roman" w:cs="Times New Roman"/>
          <w:caps/>
          <w:sz w:val="32"/>
          <w:szCs w:val="32"/>
          <w:bdr w:val="none" w:sz="0" w:space="0" w:color="auto" w:frame="1"/>
        </w:rPr>
      </w:pPr>
    </w:p>
    <w:p w:rsidR="00B70CB9" w:rsidRPr="006F5BC1" w:rsidRDefault="00B70CB9" w:rsidP="006F5BC1">
      <w:pPr>
        <w:pStyle w:val="2"/>
        <w:spacing w:before="0"/>
        <w:ind w:firstLine="851"/>
        <w:jc w:val="both"/>
        <w:textAlignment w:val="baseline"/>
        <w:rPr>
          <w:rFonts w:ascii="Times New Roman" w:hAnsi="Times New Roman" w:cs="Times New Roman"/>
          <w:caps/>
          <w:sz w:val="32"/>
          <w:szCs w:val="32"/>
        </w:rPr>
      </w:pPr>
      <w:r w:rsidRPr="006F5BC1">
        <w:rPr>
          <w:rFonts w:ascii="Times New Roman" w:hAnsi="Times New Roman" w:cs="Times New Roman"/>
          <w:caps/>
          <w:sz w:val="32"/>
          <w:szCs w:val="32"/>
          <w:bdr w:val="none" w:sz="0" w:space="0" w:color="auto" w:frame="1"/>
        </w:rPr>
        <w:t>СОВРЕМЕННОЕ СОСТОЯНИЕ БАЛТИЙСКОГО ФЛОТА</w:t>
      </w:r>
    </w:p>
    <w:p w:rsidR="006F5BC1" w:rsidRPr="006F5BC1" w:rsidRDefault="00B70CB9" w:rsidP="006F5BC1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sz w:val="32"/>
          <w:szCs w:val="32"/>
        </w:rPr>
      </w:pPr>
      <w:r w:rsidRPr="006F5BC1">
        <w:rPr>
          <w:b/>
          <w:sz w:val="32"/>
          <w:szCs w:val="32"/>
        </w:rPr>
        <w:t>Остались в истории разрушительные для Вооруженных сил России девяностые и нулевые годы, когда своими руками уничтожался флот, принижались подвиги, и уменьшалось значение вклада Балтийского флота в становлении России, как великой морской державы.</w:t>
      </w:r>
    </w:p>
    <w:p w:rsidR="006F5BC1" w:rsidRDefault="00B70CB9" w:rsidP="006F5BC1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6F5BC1">
        <w:rPr>
          <w:sz w:val="32"/>
          <w:szCs w:val="32"/>
        </w:rPr>
        <w:t xml:space="preserve"> С середины две тысячи десятых годов начался постепенный подъем военной мощи страны. Военно-Морской флот вернулся на просторы Мирового океана и завоевал свои позиции по защите военно-стратегических и экономических интересов страны. </w:t>
      </w:r>
    </w:p>
    <w:p w:rsidR="006F5BC1" w:rsidRDefault="00B70CB9" w:rsidP="006F5BC1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6F5BC1">
        <w:rPr>
          <w:b/>
          <w:sz w:val="32"/>
          <w:szCs w:val="32"/>
        </w:rPr>
        <w:t>Надводные и подводные ракетно-ядерные силы дежурят во всех уголках земного шара, а штаб Балтийского флота ведет постоянную работу над повышением мастерства и боевой выучки экипажей.</w:t>
      </w:r>
      <w:r w:rsidRPr="006F5BC1">
        <w:rPr>
          <w:sz w:val="32"/>
          <w:szCs w:val="32"/>
        </w:rPr>
        <w:t xml:space="preserve"> Сегодняшний  флот России это грозная сила, с которой считаются все морские державы, а Соединенные Штаты вынуждены признавать равенство и уважать наших моряков.</w:t>
      </w:r>
    </w:p>
    <w:p w:rsidR="00B70CB9" w:rsidRPr="006F5BC1" w:rsidRDefault="00B70CB9" w:rsidP="006F5BC1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6F5BC1">
        <w:rPr>
          <w:sz w:val="32"/>
          <w:szCs w:val="32"/>
        </w:rPr>
        <w:t xml:space="preserve"> Командующие Балтийским флотом, адмиралы, офицеры и матросы внесли огромный вклад в победное развитие ВМФ России со времен Петра Великого и по сегодняшний день. Уже  3</w:t>
      </w:r>
      <w:r w:rsidR="006F5BC1">
        <w:rPr>
          <w:sz w:val="32"/>
          <w:szCs w:val="32"/>
        </w:rPr>
        <w:t>2</w:t>
      </w:r>
      <w:r w:rsidRPr="006F5BC1">
        <w:rPr>
          <w:sz w:val="32"/>
          <w:szCs w:val="32"/>
        </w:rPr>
        <w:t xml:space="preserve">0 лет моряки-балтийцы служат примером всем другим российским </w:t>
      </w:r>
      <w:r w:rsidRPr="006F5BC1">
        <w:rPr>
          <w:sz w:val="32"/>
          <w:szCs w:val="32"/>
        </w:rPr>
        <w:lastRenderedPageBreak/>
        <w:t xml:space="preserve">флотам, поэтому День Балтийского флота ВМФ России </w:t>
      </w:r>
      <w:r w:rsidR="006F5BC1">
        <w:rPr>
          <w:sz w:val="32"/>
          <w:szCs w:val="32"/>
        </w:rPr>
        <w:t xml:space="preserve">(02.02) </w:t>
      </w:r>
      <w:r w:rsidRPr="006F5BC1">
        <w:rPr>
          <w:sz w:val="32"/>
          <w:szCs w:val="32"/>
        </w:rPr>
        <w:t>отмечается, как важнейший всенародный праздник.</w:t>
      </w:r>
    </w:p>
    <w:p w:rsidR="00470BD9" w:rsidRPr="006F5BC1" w:rsidRDefault="00470BD9" w:rsidP="006F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470BD9" w:rsidRPr="006F5BC1" w:rsidSect="00A1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068"/>
    <w:multiLevelType w:val="multilevel"/>
    <w:tmpl w:val="4FC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11A32"/>
    <w:multiLevelType w:val="multilevel"/>
    <w:tmpl w:val="E63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BD9"/>
    <w:rsid w:val="0003475D"/>
    <w:rsid w:val="002C3490"/>
    <w:rsid w:val="003C5564"/>
    <w:rsid w:val="00420FBC"/>
    <w:rsid w:val="00470BD9"/>
    <w:rsid w:val="004E53AC"/>
    <w:rsid w:val="006F5BC1"/>
    <w:rsid w:val="00A15F78"/>
    <w:rsid w:val="00AD31CE"/>
    <w:rsid w:val="00B70CB9"/>
    <w:rsid w:val="00F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78"/>
  </w:style>
  <w:style w:type="paragraph" w:styleId="1">
    <w:name w:val="heading 1"/>
    <w:basedOn w:val="a"/>
    <w:link w:val="10"/>
    <w:uiPriority w:val="9"/>
    <w:qFormat/>
    <w:rsid w:val="0047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7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7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mflot.ru/tehnika/avianostsy-ss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2021-01-19T03:08:00Z</dcterms:created>
  <dcterms:modified xsi:type="dcterms:W3CDTF">2021-01-19T04:37:00Z</dcterms:modified>
</cp:coreProperties>
</file>