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37" w:rsidRDefault="00C46B37" w:rsidP="00C46B3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17,18</w:t>
      </w:r>
    </w:p>
    <w:p w:rsidR="00C46B37" w:rsidRDefault="00C46B37" w:rsidP="00C46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Ребята! Доброго времени суток!</w:t>
      </w:r>
    </w:p>
    <w:p w:rsidR="00C46B37" w:rsidRDefault="00C46B37" w:rsidP="00C46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C46B37">
        <w:rPr>
          <w:rFonts w:ascii="Times New Roman" w:hAnsi="Times New Roman" w:cs="Times New Roman"/>
          <w:sz w:val="24"/>
          <w:szCs w:val="24"/>
        </w:rPr>
        <w:t>Денис Давыдов.1812 год. Отрывок из дневника.</w:t>
      </w:r>
    </w:p>
    <w:p w:rsidR="00000000" w:rsidRDefault="00A3089A">
      <w:r>
        <w:rPr>
          <w:noProof/>
        </w:rPr>
        <w:drawing>
          <wp:inline distT="0" distB="0" distL="0" distR="0">
            <wp:extent cx="2781300" cy="2040216"/>
            <wp:effectExtent l="19050" t="0" r="0" b="0"/>
            <wp:docPr id="1" name="Рисунок 4" descr="http://www.libamur.ru/sites/libamur/files/styles/large2/public/otechestvennaya_voyna_181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libamur.ru/sites/libamur/files/styles/large2/public/otechestvennaya_voyna_1812_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40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89A" w:rsidRPr="00D66066" w:rsidRDefault="00A3089A" w:rsidP="00A3089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D66066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Отечественная война 1812 года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(информационная справка)</w:t>
      </w:r>
    </w:p>
    <w:p w:rsidR="00A3089A" w:rsidRDefault="00A3089A" w:rsidP="00A3089A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53DD">
        <w:rPr>
          <w:rFonts w:ascii="Times New Roman" w:hAnsi="Times New Roman"/>
          <w:sz w:val="28"/>
          <w:szCs w:val="28"/>
          <w:shd w:val="clear" w:color="auto" w:fill="FFFFFF"/>
        </w:rPr>
        <w:t xml:space="preserve">Война 1812 г. не случайно получила название </w:t>
      </w:r>
      <w:proofErr w:type="gramStart"/>
      <w:r w:rsidRPr="003E53DD">
        <w:rPr>
          <w:rFonts w:ascii="Times New Roman" w:hAnsi="Times New Roman"/>
          <w:sz w:val="28"/>
          <w:szCs w:val="28"/>
          <w:shd w:val="clear" w:color="auto" w:fill="FFFFFF"/>
        </w:rPr>
        <w:t>Отечественной</w:t>
      </w:r>
      <w:proofErr w:type="gramEnd"/>
      <w:r w:rsidRPr="003E53DD">
        <w:rPr>
          <w:rFonts w:ascii="Times New Roman" w:hAnsi="Times New Roman"/>
          <w:sz w:val="28"/>
          <w:szCs w:val="28"/>
          <w:shd w:val="clear" w:color="auto" w:fill="FFFFFF"/>
        </w:rPr>
        <w:t>. Народный характер этой войны ярче всего проявился в партизанском движении, которое сыграло стратегическую роль в победе России. Отвечая на упреки в "войне не по правилам", Кутузов говорил, что таковы чувства народа. Отвечая на письмо маршала Берте, он писал 8 октября 1818 г.: "Трудно остановить народ, ожесточенный всем, что он видел; народ, который в продолжение стольких лет не знал войны на своей территории; народ, готовый жертвовать собой для Родины... ". Деятельность, направленная на привлечения народных масс к активному участию в войне, исходила из интересов России, правильно отражала объективные условия войны и учитывала те широкие возможности, которые проявились в национально - освободительной войне.</w:t>
      </w:r>
    </w:p>
    <w:p w:rsidR="00A3089A" w:rsidRDefault="00A3089A" w:rsidP="00A3089A">
      <w:pPr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53DD">
        <w:rPr>
          <w:rFonts w:ascii="Times New Roman" w:hAnsi="Times New Roman"/>
          <w:sz w:val="28"/>
          <w:szCs w:val="28"/>
          <w:shd w:val="clear" w:color="auto" w:fill="FFFFFF"/>
        </w:rPr>
        <w:t>В период подготовки контрнаступления соединенные силы армии, ополчения и партизан сковывали действия наполеоновских войск, наносили урон живой силе врага, уничтожали военное имущество. Смолен -10ская дорога, которая оставалась единственной охраняемой почтовой трассой, ведущей из Москвы на запад, постоянно подвергалась налетам партизан. Они перехватывали французскую корреспонденцию, особенно ценную доставляли в Главную квартиру русской армии.</w:t>
      </w:r>
      <w:r w:rsidRPr="003E53D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3089A" w:rsidRDefault="00A3089A" w:rsidP="00A3089A">
      <w:pPr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53DD">
        <w:rPr>
          <w:rFonts w:ascii="Times New Roman" w:hAnsi="Times New Roman"/>
          <w:sz w:val="28"/>
          <w:szCs w:val="28"/>
          <w:shd w:val="clear" w:color="auto" w:fill="FFFFFF"/>
        </w:rPr>
        <w:t xml:space="preserve">Партизанские действия крестьян были высоко оценены русским командованием. </w:t>
      </w:r>
      <w:proofErr w:type="gramStart"/>
      <w:r w:rsidRPr="003E53DD">
        <w:rPr>
          <w:rFonts w:ascii="Times New Roman" w:hAnsi="Times New Roman"/>
          <w:sz w:val="28"/>
          <w:szCs w:val="28"/>
          <w:shd w:val="clear" w:color="auto" w:fill="FFFFFF"/>
        </w:rPr>
        <w:t>"Крестьяне, - писал Кутузов, - из прилежащих к театру войны деревень наносят неприятелю величайший вред...</w:t>
      </w:r>
      <w:proofErr w:type="gramEnd"/>
      <w:r w:rsidRPr="003E53DD">
        <w:rPr>
          <w:rFonts w:ascii="Times New Roman" w:hAnsi="Times New Roman"/>
          <w:sz w:val="28"/>
          <w:szCs w:val="28"/>
          <w:shd w:val="clear" w:color="auto" w:fill="FFFFFF"/>
        </w:rPr>
        <w:t xml:space="preserve"> Они во множестве убивают неприятелей, а взятых в плен доставляют к армии". Одни только </w:t>
      </w:r>
      <w:r w:rsidRPr="003E53D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крестьяне Калужской губернии убили и взяли в плен более 6 тысяч французов.</w:t>
      </w:r>
      <w:r w:rsidRPr="003E53D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3089A" w:rsidRPr="00A3089A" w:rsidRDefault="00A3089A" w:rsidP="00A3089A">
      <w:pPr>
        <w:ind w:firstLine="708"/>
        <w:jc w:val="both"/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A3089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И все же одним из самых героических действий 1812 года остается подвиг Дениса Давыдова и его отряда.</w:t>
      </w:r>
      <w:r w:rsidRPr="00A3089A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 </w:t>
      </w:r>
    </w:p>
    <w:p w:rsidR="00A3089A" w:rsidRPr="00D66066" w:rsidRDefault="00A3089A" w:rsidP="00A3089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D66066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Отряд Дениса Давыдова</w:t>
      </w:r>
    </w:p>
    <w:p w:rsidR="00A3089A" w:rsidRDefault="00A3089A" w:rsidP="00A3089A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53DD">
        <w:rPr>
          <w:rFonts w:ascii="Times New Roman" w:hAnsi="Times New Roman"/>
          <w:sz w:val="28"/>
          <w:szCs w:val="28"/>
          <w:shd w:val="clear" w:color="auto" w:fill="FFFFFF"/>
        </w:rPr>
        <w:t xml:space="preserve">Наряду с образованием крупных крестьянских партизанских отрядов и их деятельностью, большую роль в войне сыграли армейские партизанские отряды. </w:t>
      </w:r>
    </w:p>
    <w:p w:rsidR="00A3089A" w:rsidRDefault="00A3089A" w:rsidP="00A3089A">
      <w:pPr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53DD">
        <w:rPr>
          <w:rFonts w:ascii="Times New Roman" w:hAnsi="Times New Roman"/>
          <w:sz w:val="28"/>
          <w:szCs w:val="28"/>
          <w:shd w:val="clear" w:color="auto" w:fill="FFFFFF"/>
        </w:rPr>
        <w:t>Настоящей грозой для французов был отряд Дениса Давыдова. Этот отряд возник по инициативе самого Давыдова, подполковника, командира Ахтырского гусарского полка. Вместе со своими гусарами он отступал в составе армии Багратиона к Бородину. Страстное желание принести еще большую пользу в борьбе с захватчиками побудило Д. Давыдова "просить себе отдельный отряд". В этом намерении его укрепил поручик М. Ф. Орлов, который был послан в Смоленск для выяснения судьбы попавшего в плен тяжело раненного генерала П. А. Тучкова. После возвращения из Смоленска Орлов рассказал о беспорядках, плохой защите тылов во французской армии.</w:t>
      </w:r>
      <w:r w:rsidRPr="003E53D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3089A" w:rsidRDefault="00A3089A" w:rsidP="00A3089A">
      <w:pPr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53DD">
        <w:rPr>
          <w:rFonts w:ascii="Times New Roman" w:hAnsi="Times New Roman"/>
          <w:sz w:val="28"/>
          <w:szCs w:val="28"/>
          <w:shd w:val="clear" w:color="auto" w:fill="FFFFFF"/>
        </w:rPr>
        <w:t>Во время проезда по занятой наполеоновскими войсками территории он понял, насколько уязвимы французские продовольственные склады, охраняемые небольшими отрядами. В то же время он увидел, как трудно бороться без согласованного плана действий летучим крестьянским отрядам. По мнению Орлова, небольшие армейские отряды, направленные в тыл противника, могли бы нанести ему большой урон, помочь действиям партизан.</w:t>
      </w:r>
      <w:r w:rsidRPr="003E53D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3089A" w:rsidRDefault="00A3089A" w:rsidP="00A3089A">
      <w:pPr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53DD">
        <w:rPr>
          <w:rFonts w:ascii="Times New Roman" w:hAnsi="Times New Roman"/>
          <w:sz w:val="28"/>
          <w:szCs w:val="28"/>
          <w:shd w:val="clear" w:color="auto" w:fill="FFFFFF"/>
        </w:rPr>
        <w:t xml:space="preserve">Д. Давыдов обратился с просьбой к генералу П. И. Багратиону разрешить ему организовать партизанский отряд для действий в тылу врага. Для "пробы" Кутузов разрешил Давыдову взять 50 гусар и -1280 казаков и отправиться к </w:t>
      </w:r>
      <w:proofErr w:type="spellStart"/>
      <w:r w:rsidRPr="003E53DD">
        <w:rPr>
          <w:rFonts w:ascii="Times New Roman" w:hAnsi="Times New Roman"/>
          <w:sz w:val="28"/>
          <w:szCs w:val="28"/>
          <w:shd w:val="clear" w:color="auto" w:fill="FFFFFF"/>
        </w:rPr>
        <w:t>Медынену</w:t>
      </w:r>
      <w:proofErr w:type="spellEnd"/>
      <w:r w:rsidRPr="003E53DD">
        <w:rPr>
          <w:rFonts w:ascii="Times New Roman" w:hAnsi="Times New Roman"/>
          <w:sz w:val="28"/>
          <w:szCs w:val="28"/>
          <w:shd w:val="clear" w:color="auto" w:fill="FFFFFF"/>
        </w:rPr>
        <w:t xml:space="preserve"> и Юхнову. Получив в свое распоряжение отряд, Давыдов начал смелые рейды по тылам противника. В первых же стычках у Царева - Займища, </w:t>
      </w:r>
      <w:proofErr w:type="spellStart"/>
      <w:r w:rsidRPr="003E53DD">
        <w:rPr>
          <w:rFonts w:ascii="Times New Roman" w:hAnsi="Times New Roman"/>
          <w:sz w:val="28"/>
          <w:szCs w:val="28"/>
          <w:shd w:val="clear" w:color="auto" w:fill="FFFFFF"/>
        </w:rPr>
        <w:t>Славкого</w:t>
      </w:r>
      <w:proofErr w:type="spellEnd"/>
      <w:r w:rsidRPr="003E53DD">
        <w:rPr>
          <w:rFonts w:ascii="Times New Roman" w:hAnsi="Times New Roman"/>
          <w:sz w:val="28"/>
          <w:szCs w:val="28"/>
          <w:shd w:val="clear" w:color="auto" w:fill="FFFFFF"/>
        </w:rPr>
        <w:t xml:space="preserve"> он добился успеха: разгромил несколько отрядов французов, захватил обоз с боеприпасами.</w:t>
      </w:r>
    </w:p>
    <w:p w:rsidR="00A3089A" w:rsidRDefault="00A3089A" w:rsidP="00A3089A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53DD">
        <w:rPr>
          <w:rFonts w:ascii="Times New Roman" w:hAnsi="Times New Roman"/>
          <w:sz w:val="28"/>
          <w:szCs w:val="28"/>
          <w:shd w:val="clear" w:color="auto" w:fill="FFFFFF"/>
        </w:rPr>
        <w:t>Осенью 1812 г. партизанские отряды сплошным подвижным кольцом окружили французскую армию.</w:t>
      </w:r>
    </w:p>
    <w:p w:rsidR="00A3089A" w:rsidRDefault="00A3089A" w:rsidP="00A3089A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53D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Между Смоленском и </w:t>
      </w:r>
      <w:proofErr w:type="spellStart"/>
      <w:r w:rsidRPr="003E53DD">
        <w:rPr>
          <w:rFonts w:ascii="Times New Roman" w:hAnsi="Times New Roman"/>
          <w:sz w:val="28"/>
          <w:szCs w:val="28"/>
          <w:shd w:val="clear" w:color="auto" w:fill="FFFFFF"/>
        </w:rPr>
        <w:t>Гжатском</w:t>
      </w:r>
      <w:proofErr w:type="spellEnd"/>
      <w:r w:rsidRPr="003E53DD">
        <w:rPr>
          <w:rFonts w:ascii="Times New Roman" w:hAnsi="Times New Roman"/>
          <w:sz w:val="28"/>
          <w:szCs w:val="28"/>
          <w:shd w:val="clear" w:color="auto" w:fill="FFFFFF"/>
        </w:rPr>
        <w:t xml:space="preserve"> действовал отряд подполковника Давыдова, усиленный двумя казачьими полками. От </w:t>
      </w:r>
      <w:proofErr w:type="spellStart"/>
      <w:r w:rsidRPr="003E53DD">
        <w:rPr>
          <w:rFonts w:ascii="Times New Roman" w:hAnsi="Times New Roman"/>
          <w:sz w:val="28"/>
          <w:szCs w:val="28"/>
          <w:shd w:val="clear" w:color="auto" w:fill="FFFFFF"/>
        </w:rPr>
        <w:t>Гжатска</w:t>
      </w:r>
      <w:proofErr w:type="spellEnd"/>
      <w:r w:rsidRPr="003E53DD">
        <w:rPr>
          <w:rFonts w:ascii="Times New Roman" w:hAnsi="Times New Roman"/>
          <w:sz w:val="28"/>
          <w:szCs w:val="28"/>
          <w:shd w:val="clear" w:color="auto" w:fill="FFFFFF"/>
        </w:rPr>
        <w:t xml:space="preserve"> до Можайска оперировал отряд генерала И. С. Дорохова. Капитан А. С. Фигнер со своим летучим отрядом нападал на французов по дороге от Можайска до Москвы.</w:t>
      </w:r>
    </w:p>
    <w:p w:rsidR="00A3089A" w:rsidRDefault="00A3089A" w:rsidP="00A3089A">
      <w:pPr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53DD">
        <w:rPr>
          <w:rFonts w:ascii="Times New Roman" w:hAnsi="Times New Roman"/>
          <w:sz w:val="28"/>
          <w:szCs w:val="28"/>
          <w:shd w:val="clear" w:color="auto" w:fill="FFFFFF"/>
        </w:rPr>
        <w:t xml:space="preserve">В районе Можайска и южнее действовал отряд полковника И. М. Вадбольского в составе Мариупольского гусарского полка и 500 казаков. Между Боровском и Москвой дороги контролировались отрядом капитана А. Н. </w:t>
      </w:r>
      <w:proofErr w:type="spellStart"/>
      <w:r w:rsidRPr="003E53DD">
        <w:rPr>
          <w:rFonts w:ascii="Times New Roman" w:hAnsi="Times New Roman"/>
          <w:sz w:val="28"/>
          <w:szCs w:val="28"/>
          <w:shd w:val="clear" w:color="auto" w:fill="FFFFFF"/>
        </w:rPr>
        <w:t>Сеславина</w:t>
      </w:r>
      <w:proofErr w:type="spellEnd"/>
      <w:r w:rsidRPr="003E53DD">
        <w:rPr>
          <w:rFonts w:ascii="Times New Roman" w:hAnsi="Times New Roman"/>
          <w:sz w:val="28"/>
          <w:szCs w:val="28"/>
          <w:shd w:val="clear" w:color="auto" w:fill="FFFFFF"/>
        </w:rPr>
        <w:t xml:space="preserve">. На Серпуховскую дорогу был выслан с двумя казачьими полками полковник Н. Д. </w:t>
      </w:r>
      <w:proofErr w:type="spellStart"/>
      <w:r w:rsidRPr="003E53DD">
        <w:rPr>
          <w:rFonts w:ascii="Times New Roman" w:hAnsi="Times New Roman"/>
          <w:sz w:val="28"/>
          <w:szCs w:val="28"/>
          <w:shd w:val="clear" w:color="auto" w:fill="FFFFFF"/>
        </w:rPr>
        <w:t>Кудашив</w:t>
      </w:r>
      <w:proofErr w:type="spellEnd"/>
      <w:r w:rsidRPr="003E53DD">
        <w:rPr>
          <w:rFonts w:ascii="Times New Roman" w:hAnsi="Times New Roman"/>
          <w:sz w:val="28"/>
          <w:szCs w:val="28"/>
          <w:shd w:val="clear" w:color="auto" w:fill="FFFFFF"/>
        </w:rPr>
        <w:t xml:space="preserve">. На Рязанской дороге находился отряд полковника И. Е. Ефремова. </w:t>
      </w:r>
      <w:proofErr w:type="gramStart"/>
      <w:r w:rsidRPr="003E53DD">
        <w:rPr>
          <w:rFonts w:ascii="Times New Roman" w:hAnsi="Times New Roman"/>
          <w:sz w:val="28"/>
          <w:szCs w:val="28"/>
          <w:shd w:val="clear" w:color="auto" w:fill="FFFFFF"/>
        </w:rPr>
        <w:t xml:space="preserve">С севера Москву блокировал крупный отряд Ф. Ф. </w:t>
      </w:r>
      <w:proofErr w:type="spellStart"/>
      <w:r w:rsidRPr="003E53DD">
        <w:rPr>
          <w:rFonts w:ascii="Times New Roman" w:hAnsi="Times New Roman"/>
          <w:sz w:val="28"/>
          <w:szCs w:val="28"/>
          <w:shd w:val="clear" w:color="auto" w:fill="FFFFFF"/>
        </w:rPr>
        <w:t>Винценгероде</w:t>
      </w:r>
      <w:proofErr w:type="spellEnd"/>
      <w:r w:rsidRPr="003E53DD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который, выделяя от себя мелкие отряды к Волоколамску, на Ярославскую и </w:t>
      </w:r>
      <w:proofErr w:type="spellStart"/>
      <w:r w:rsidRPr="003E53DD">
        <w:rPr>
          <w:rFonts w:ascii="Times New Roman" w:hAnsi="Times New Roman"/>
          <w:sz w:val="28"/>
          <w:szCs w:val="28"/>
          <w:shd w:val="clear" w:color="auto" w:fill="FFFFFF"/>
        </w:rPr>
        <w:t>Дмитровскую</w:t>
      </w:r>
      <w:proofErr w:type="spellEnd"/>
      <w:r w:rsidRPr="003E53DD">
        <w:rPr>
          <w:rFonts w:ascii="Times New Roman" w:hAnsi="Times New Roman"/>
          <w:sz w:val="28"/>
          <w:szCs w:val="28"/>
          <w:shd w:val="clear" w:color="auto" w:fill="FFFFFF"/>
        </w:rPr>
        <w:t xml:space="preserve"> дороги, преграждал доступ войскам Наполеона в северные районы Подмосковья.</w:t>
      </w:r>
      <w:r w:rsidRPr="003E53D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A3089A" w:rsidRDefault="00A3089A" w:rsidP="00A3089A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53DD">
        <w:rPr>
          <w:rFonts w:ascii="Times New Roman" w:hAnsi="Times New Roman"/>
          <w:sz w:val="28"/>
          <w:szCs w:val="28"/>
          <w:shd w:val="clear" w:color="auto" w:fill="FFFFFF"/>
        </w:rPr>
        <w:t>Партизанские отряды действовали в сложных условиях. На первых порах встречалось много трудностей. Даже жители сел и деревень сначала с большим недоверием относились к партизанам, часто принимая их за солдат противника. Нередко гусарам приходилось переодеваться в мужицкие кафтаны и отращивать бороды.</w:t>
      </w:r>
    </w:p>
    <w:p w:rsidR="00A3089A" w:rsidRDefault="00A3089A" w:rsidP="00A3089A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53DD">
        <w:rPr>
          <w:rFonts w:ascii="Times New Roman" w:hAnsi="Times New Roman"/>
          <w:sz w:val="28"/>
          <w:szCs w:val="28"/>
          <w:shd w:val="clear" w:color="auto" w:fill="FFFFFF"/>
        </w:rPr>
        <w:t>Партизанские отряды не стояли на одном месте, они постоянно находились в движении, причем никто, кроме командира, заранее не знал, когда и куда направится отряд. Действия партизан были внезапны и стремительны. Налететь, как снег на голову, и быстро скрыться стало основным правилом партизан.</w:t>
      </w:r>
    </w:p>
    <w:p w:rsidR="00A3089A" w:rsidRDefault="00A3089A" w:rsidP="00A3089A">
      <w:pPr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53DD">
        <w:rPr>
          <w:rFonts w:ascii="Times New Roman" w:hAnsi="Times New Roman"/>
          <w:sz w:val="28"/>
          <w:szCs w:val="28"/>
          <w:shd w:val="clear" w:color="auto" w:fill="FFFFFF"/>
        </w:rPr>
        <w:t>Отряды нападали на отдельные команды, на фуражиров, транспорты, отбирали оружие и раздавали его крестьянам, брали десятки и сотни пленных.</w:t>
      </w:r>
      <w:r w:rsidRPr="003E53D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3089A" w:rsidRDefault="00A3089A" w:rsidP="00A3089A">
      <w:pPr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53DD">
        <w:rPr>
          <w:rFonts w:ascii="Times New Roman" w:hAnsi="Times New Roman"/>
          <w:sz w:val="28"/>
          <w:szCs w:val="28"/>
          <w:shd w:val="clear" w:color="auto" w:fill="FFFFFF"/>
        </w:rPr>
        <w:t xml:space="preserve">Отряд Давыдова вечером 3 сентября 1812 г. вышел к Цареву - Займищу. Не доходя 6 верст до села, Давыдов направил туда разведку, которая установила, что там находится большой французский обоз со снарядами, охраняемый 250 всадниками. Отряд на опушке леса был обнаружен французскими фуражирами, которые помчались в Царево - Займище предупредить </w:t>
      </w:r>
      <w:proofErr w:type="gramStart"/>
      <w:r w:rsidRPr="003E53DD">
        <w:rPr>
          <w:rFonts w:ascii="Times New Roman" w:hAnsi="Times New Roman"/>
          <w:sz w:val="28"/>
          <w:szCs w:val="28"/>
          <w:shd w:val="clear" w:color="auto" w:fill="FFFFFF"/>
        </w:rPr>
        <w:t>своих</w:t>
      </w:r>
      <w:proofErr w:type="gramEnd"/>
      <w:r w:rsidRPr="003E53DD">
        <w:rPr>
          <w:rFonts w:ascii="Times New Roman" w:hAnsi="Times New Roman"/>
          <w:sz w:val="28"/>
          <w:szCs w:val="28"/>
          <w:shd w:val="clear" w:color="auto" w:fill="FFFFFF"/>
        </w:rPr>
        <w:t xml:space="preserve">. Но Давыдов не дал им этого сделать. Отряд устремился в погоню за фуражирами и почти вместе с ними ворвался в село. Обоз и его охрана были захвачены врасплох, попытка небольшой группы французов оказать сопротивление была быстро подавлена. 130 солдат, 2 </w:t>
      </w:r>
      <w:r w:rsidRPr="003E53D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офицера, 10 повозок с продовольствием и фуражом оказались в руках партизан.</w:t>
      </w:r>
      <w:r w:rsidRPr="003E53D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3089A" w:rsidRPr="00D66066" w:rsidRDefault="00A3089A" w:rsidP="00A3089A">
      <w:pPr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3E53D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D66066">
        <w:rPr>
          <w:rFonts w:ascii="Times New Roman" w:hAnsi="Times New Roman"/>
          <w:sz w:val="28"/>
          <w:szCs w:val="28"/>
          <w:u w:val="single"/>
          <w:shd w:val="clear" w:color="auto" w:fill="FFFFFF"/>
        </w:rPr>
        <w:t>. Денис Давыдов как поэт</w:t>
      </w:r>
      <w:r w:rsidRPr="00D66066">
        <w:rPr>
          <w:rStyle w:val="apple-converted-space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 </w:t>
      </w:r>
    </w:p>
    <w:p w:rsidR="00A3089A" w:rsidRDefault="00A3089A" w:rsidP="00A3089A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53DD">
        <w:rPr>
          <w:rFonts w:ascii="Times New Roman" w:hAnsi="Times New Roman"/>
          <w:sz w:val="28"/>
          <w:szCs w:val="28"/>
          <w:shd w:val="clear" w:color="auto" w:fill="FFFFFF"/>
        </w:rPr>
        <w:t>Денис Давыдов был замечательным поэтом-романтиком. Он принадлежал к такому жанру как романтизм.</w:t>
      </w:r>
    </w:p>
    <w:p w:rsidR="00A3089A" w:rsidRDefault="00A3089A" w:rsidP="00A3089A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53DD">
        <w:rPr>
          <w:rFonts w:ascii="Times New Roman" w:hAnsi="Times New Roman"/>
          <w:sz w:val="28"/>
          <w:szCs w:val="28"/>
          <w:shd w:val="clear" w:color="auto" w:fill="FFFFFF"/>
        </w:rPr>
        <w:t>Надо заметить, что практически всегда в человеческой истории нация, подвергшаяся агрессии, создает мощный пласт патриотической литературы. Так было, например, во время монголо-татарского нашествия на Русь. И лишь какое-то время спустя, оправившись от нанесенного удара, преодолев боль и ненависть, мыслители и поэты задумываются обо всех ужасах войны для обеих сторон, о ее жестокости и бессмысленности. Это очень ярко отражается в стихах Дениса Давыдова.</w:t>
      </w:r>
    </w:p>
    <w:p w:rsidR="00A3089A" w:rsidRDefault="00A3089A" w:rsidP="00A3089A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53DD">
        <w:rPr>
          <w:rFonts w:ascii="Times New Roman" w:hAnsi="Times New Roman"/>
          <w:sz w:val="28"/>
          <w:szCs w:val="28"/>
          <w:shd w:val="clear" w:color="auto" w:fill="FFFFFF"/>
        </w:rPr>
        <w:t>Из чего же складывалась эта непоколебимая сила русских?</w:t>
      </w:r>
    </w:p>
    <w:p w:rsidR="00A3089A" w:rsidRDefault="00A3089A" w:rsidP="00A3089A">
      <w:pPr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53DD">
        <w:rPr>
          <w:rFonts w:ascii="Times New Roman" w:hAnsi="Times New Roman"/>
          <w:sz w:val="28"/>
          <w:szCs w:val="28"/>
          <w:shd w:val="clear" w:color="auto" w:fill="FFFFFF"/>
        </w:rPr>
        <w:t>Эта сила складывалась из патриотизма не на словах, а на деле лучших людей из дворянства, поэтов и просто русского народа.</w:t>
      </w:r>
      <w:r w:rsidRPr="003E53D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3089A" w:rsidRDefault="00A3089A" w:rsidP="00A3089A">
      <w:pPr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53DD">
        <w:rPr>
          <w:rFonts w:ascii="Times New Roman" w:hAnsi="Times New Roman"/>
          <w:sz w:val="28"/>
          <w:szCs w:val="28"/>
          <w:shd w:val="clear" w:color="auto" w:fill="FFFFFF"/>
        </w:rPr>
        <w:t>Эта сила складывалась из героизма солдат и лучших офицеров русской армии.</w:t>
      </w:r>
      <w:r w:rsidRPr="003E53D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3089A" w:rsidRDefault="00A3089A" w:rsidP="00A3089A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53DD">
        <w:rPr>
          <w:rFonts w:ascii="Times New Roman" w:hAnsi="Times New Roman"/>
          <w:sz w:val="28"/>
          <w:szCs w:val="28"/>
          <w:shd w:val="clear" w:color="auto" w:fill="FFFFFF"/>
        </w:rPr>
        <w:t xml:space="preserve">Эта непобедимая сила складывалась из героизма и патриотизма москвичей, которые покидают родной город, как </w:t>
      </w:r>
      <w:proofErr w:type="gramStart"/>
      <w:r w:rsidRPr="003E53DD">
        <w:rPr>
          <w:rFonts w:ascii="Times New Roman" w:hAnsi="Times New Roman"/>
          <w:sz w:val="28"/>
          <w:szCs w:val="28"/>
          <w:shd w:val="clear" w:color="auto" w:fill="FFFFFF"/>
        </w:rPr>
        <w:t>ни жалко</w:t>
      </w:r>
      <w:proofErr w:type="gramEnd"/>
      <w:r w:rsidRPr="003E53DD">
        <w:rPr>
          <w:rFonts w:ascii="Times New Roman" w:hAnsi="Times New Roman"/>
          <w:sz w:val="28"/>
          <w:szCs w:val="28"/>
          <w:shd w:val="clear" w:color="auto" w:fill="FFFFFF"/>
        </w:rPr>
        <w:t xml:space="preserve"> им оставлять на погибель свое имущество свое имущество.</w:t>
      </w:r>
    </w:p>
    <w:p w:rsidR="00A3089A" w:rsidRDefault="00A3089A" w:rsidP="00A3089A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53DD">
        <w:rPr>
          <w:rFonts w:ascii="Times New Roman" w:hAnsi="Times New Roman"/>
          <w:sz w:val="28"/>
          <w:szCs w:val="28"/>
          <w:shd w:val="clear" w:color="auto" w:fill="FFFFFF"/>
        </w:rPr>
        <w:t>Непобедимая сила русских складывалась из действий партизанских отрядов. Это отряд Денисова, где самый нужный человек - Тихон Щербатый, народный мститель. Партизанские отряды уничтожали наполеоновскую армию по частям.</w:t>
      </w:r>
    </w:p>
    <w:p w:rsidR="00A3089A" w:rsidRDefault="00A3089A" w:rsidP="00A3089A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53DD">
        <w:rPr>
          <w:rFonts w:ascii="Times New Roman" w:hAnsi="Times New Roman"/>
          <w:sz w:val="28"/>
          <w:szCs w:val="28"/>
          <w:shd w:val="clear" w:color="auto" w:fill="FFFFFF"/>
        </w:rPr>
        <w:t xml:space="preserve">Итак, Денис Давыдов в своих произведениях рисует войну 1812 года как народную, Отечественную, когда на защиту Родины поднялся весь народ. И сделал это поэт с огромной художественной силой, создав грандиозное стихотворение - эпопею, которой нет </w:t>
      </w:r>
      <w:proofErr w:type="gramStart"/>
      <w:r w:rsidRPr="003E53DD">
        <w:rPr>
          <w:rFonts w:ascii="Times New Roman" w:hAnsi="Times New Roman"/>
          <w:sz w:val="28"/>
          <w:szCs w:val="28"/>
          <w:shd w:val="clear" w:color="auto" w:fill="FFFFFF"/>
        </w:rPr>
        <w:t>равных</w:t>
      </w:r>
      <w:proofErr w:type="gramEnd"/>
      <w:r w:rsidRPr="003E53DD">
        <w:rPr>
          <w:rFonts w:ascii="Times New Roman" w:hAnsi="Times New Roman"/>
          <w:sz w:val="28"/>
          <w:szCs w:val="28"/>
          <w:shd w:val="clear" w:color="auto" w:fill="FFFFFF"/>
        </w:rPr>
        <w:t xml:space="preserve"> в мире.</w:t>
      </w:r>
    </w:p>
    <w:p w:rsidR="00A3089A" w:rsidRPr="003E53DD" w:rsidRDefault="00A3089A" w:rsidP="00A3089A">
      <w:pPr>
        <w:ind w:left="1416" w:firstLine="708"/>
        <w:rPr>
          <w:rFonts w:ascii="Times New Roman" w:eastAsia="Times New Roman" w:hAnsi="Times New Roman"/>
          <w:b/>
          <w:bCs/>
          <w:color w:val="2E2E2E"/>
          <w:kern w:val="36"/>
          <w:sz w:val="28"/>
          <w:szCs w:val="28"/>
        </w:rPr>
      </w:pPr>
      <w:r w:rsidRPr="003E53DD">
        <w:rPr>
          <w:rFonts w:ascii="Times New Roman" w:eastAsia="Times New Roman" w:hAnsi="Times New Roman"/>
          <w:b/>
          <w:bCs/>
          <w:color w:val="4A0909"/>
          <w:kern w:val="36"/>
          <w:sz w:val="28"/>
          <w:szCs w:val="28"/>
        </w:rPr>
        <w:t>Партизан (1826)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1"/>
      </w:tblGrid>
      <w:tr w:rsidR="00A3089A" w:rsidRPr="00120D24" w:rsidTr="005F26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11"/>
            </w:tblGrid>
            <w:tr w:rsidR="00A3089A" w:rsidRPr="00120D24" w:rsidTr="005F26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89A" w:rsidRPr="003E53DD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[</w:t>
                  </w:r>
                  <w:r w:rsidRPr="003E53DD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</w:rPr>
                    <w:t>Отрывок</w:t>
                  </w:r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]</w:t>
                  </w:r>
                </w:p>
                <w:p w:rsidR="00A3089A" w:rsidRPr="003E53DD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Умолкнул бой. Ночная тень</w:t>
                  </w:r>
                </w:p>
                <w:p w:rsidR="00A3089A" w:rsidRPr="003E53DD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Москвы окрестность покрывает;</w:t>
                  </w:r>
                </w:p>
                <w:p w:rsidR="00A3089A" w:rsidRPr="003E53DD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Вдали Кутузова курень</w:t>
                  </w:r>
                </w:p>
                <w:p w:rsidR="00A3089A" w:rsidRPr="003E53DD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Один, как звездочка, сверкает.</w:t>
                  </w:r>
                </w:p>
                <w:p w:rsidR="00A3089A" w:rsidRPr="003E53DD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Громада войск во тьме кипит,</w:t>
                  </w:r>
                </w:p>
                <w:p w:rsidR="00A3089A" w:rsidRPr="003E53DD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И над пылающей Москвою</w:t>
                  </w:r>
                </w:p>
                <w:p w:rsidR="00A3089A" w:rsidRPr="003E53DD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Багрово зарево лежит</w:t>
                  </w:r>
                </w:p>
                <w:p w:rsidR="00A3089A" w:rsidRPr="003E53DD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Необозримой полосою.</w:t>
                  </w:r>
                </w:p>
                <w:p w:rsidR="00A3089A" w:rsidRPr="003E53DD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A3089A" w:rsidRPr="003E53DD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И мчится тайною тропой</w:t>
                  </w:r>
                </w:p>
                <w:p w:rsidR="00A3089A" w:rsidRPr="003E53DD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Воспрянувший</w:t>
                  </w:r>
                  <w:proofErr w:type="gramEnd"/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с долины битвы</w:t>
                  </w:r>
                </w:p>
                <w:p w:rsidR="00A3089A" w:rsidRPr="003E53DD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Наездников веселый рой</w:t>
                  </w:r>
                </w:p>
                <w:p w:rsidR="00A3089A" w:rsidRPr="003E53DD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На отдаленные ловитвы.</w:t>
                  </w:r>
                </w:p>
                <w:p w:rsidR="00A3089A" w:rsidRPr="003E53DD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Как стая алчущих волков,</w:t>
                  </w:r>
                </w:p>
                <w:p w:rsidR="00A3089A" w:rsidRPr="003E53DD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Они долинами витают:</w:t>
                  </w:r>
                </w:p>
                <w:p w:rsidR="00A3089A" w:rsidRPr="003E53DD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То внемлют шороху, то вновь</w:t>
                  </w:r>
                </w:p>
                <w:p w:rsidR="00A3089A" w:rsidRPr="003E53DD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Безмолвно рыскать продолжают.</w:t>
                  </w:r>
                </w:p>
                <w:p w:rsidR="00A3089A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A3089A" w:rsidRPr="003E53DD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Начальник, в бурке на плечах,</w:t>
                  </w:r>
                </w:p>
                <w:p w:rsidR="00A3089A" w:rsidRPr="003E53DD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В косматой шапке кабардинской,</w:t>
                  </w:r>
                </w:p>
                <w:p w:rsidR="00A3089A" w:rsidRPr="003E53DD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Горит в передовых рядах</w:t>
                  </w:r>
                </w:p>
                <w:p w:rsidR="00A3089A" w:rsidRPr="003E53DD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Особой яростью воинской.</w:t>
                  </w:r>
                </w:p>
                <w:p w:rsidR="00A3089A" w:rsidRPr="003E53DD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Сын белокаменной Москвы,</w:t>
                  </w:r>
                </w:p>
                <w:p w:rsidR="00A3089A" w:rsidRPr="003E53DD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Но рано </w:t>
                  </w:r>
                  <w:proofErr w:type="gramStart"/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брошенный</w:t>
                  </w:r>
                  <w:proofErr w:type="gramEnd"/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в тревоги,</w:t>
                  </w:r>
                </w:p>
                <w:p w:rsidR="00A3089A" w:rsidRPr="003E53DD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Он жаждет сечи и молвы,</w:t>
                  </w:r>
                </w:p>
                <w:p w:rsidR="00A3089A" w:rsidRPr="003E53DD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А там что будет — вольны боги!</w:t>
                  </w:r>
                </w:p>
                <w:p w:rsidR="00A3089A" w:rsidRPr="003E53DD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A3089A" w:rsidRPr="003E53DD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Давно не знаем им покой,</w:t>
                  </w:r>
                </w:p>
                <w:p w:rsidR="00A3089A" w:rsidRPr="003E53DD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Привет родни, взор девы нежный;</w:t>
                  </w:r>
                </w:p>
                <w:p w:rsidR="00A3089A" w:rsidRPr="003E53DD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Его любовь — кровавый бой,</w:t>
                  </w:r>
                </w:p>
                <w:p w:rsidR="00A3089A" w:rsidRPr="003E53DD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Родня — донцы, друг — конь надежный,</w:t>
                  </w:r>
                </w:p>
                <w:p w:rsidR="00A3089A" w:rsidRPr="003E53DD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Он чрез стремнины, чрез холмы</w:t>
                  </w:r>
                </w:p>
                <w:p w:rsidR="00A3089A" w:rsidRPr="003E53DD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Отважно всадника проносит,</w:t>
                  </w:r>
                </w:p>
                <w:p w:rsidR="00A3089A" w:rsidRPr="003E53DD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То чутко шевелит уш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а</w:t>
                  </w:r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ми,</w:t>
                  </w:r>
                </w:p>
                <w:p w:rsidR="00A3089A" w:rsidRPr="003E53DD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То фыркает, то удил просит.</w:t>
                  </w:r>
                </w:p>
                <w:p w:rsidR="00A3089A" w:rsidRPr="003E53DD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A3089A" w:rsidRPr="003E53DD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Еще их скок приметен был</w:t>
                  </w:r>
                </w:p>
                <w:p w:rsidR="00A3089A" w:rsidRPr="003E53DD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На высях за преградой Нарой,</w:t>
                  </w:r>
                </w:p>
                <w:p w:rsidR="00A3089A" w:rsidRPr="003E53DD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Златимых</w:t>
                  </w:r>
                  <w:proofErr w:type="spellEnd"/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отблеском пожара,</w:t>
                  </w:r>
                </w:p>
                <w:p w:rsidR="00A3089A" w:rsidRPr="003E53DD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Но скоро буйный рой за высь перекатил,</w:t>
                  </w:r>
                </w:p>
                <w:p w:rsidR="00A3089A" w:rsidRPr="003E53DD" w:rsidRDefault="00A3089A" w:rsidP="005F262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3E53D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И скоро след его простыл...</w:t>
                  </w:r>
                </w:p>
              </w:tc>
            </w:tr>
          </w:tbl>
          <w:p w:rsidR="00A3089A" w:rsidRPr="003E53DD" w:rsidRDefault="00A3089A" w:rsidP="005F2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3089A" w:rsidRDefault="00A3089A" w:rsidP="00A3089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Многие стихи Дениса Давыдова положены на музыку – задушевные романсы.</w:t>
      </w:r>
    </w:p>
    <w:p w:rsidR="00A3089A" w:rsidRDefault="00A3089A" w:rsidP="00A3089A">
      <w:pPr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3089A">
        <w:rPr>
          <w:rFonts w:ascii="Times New Roman" w:hAnsi="Times New Roman"/>
          <w:b/>
          <w:i/>
          <w:color w:val="000000"/>
          <w:sz w:val="28"/>
          <w:szCs w:val="28"/>
        </w:rPr>
        <w:t>Прослушивание романса «Не обещайте деве юной..»</w:t>
      </w:r>
      <w:r w:rsidRPr="00A3089A">
        <w:t xml:space="preserve"> </w:t>
      </w:r>
      <w:hyperlink r:id="rId6" w:history="1">
        <w:r w:rsidRPr="00587C96">
          <w:rPr>
            <w:rStyle w:val="a6"/>
            <w:rFonts w:ascii="Times New Roman" w:hAnsi="Times New Roman"/>
            <w:b/>
            <w:i/>
            <w:sz w:val="28"/>
            <w:szCs w:val="28"/>
          </w:rPr>
          <w:t>https://ruv.hotmo.org/song/64898041</w:t>
        </w:r>
      </w:hyperlink>
    </w:p>
    <w:p w:rsidR="00A3089A" w:rsidRDefault="00A3089A" w:rsidP="00A3089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C6054">
        <w:rPr>
          <w:rFonts w:ascii="Times New Roman" w:hAnsi="Times New Roman"/>
          <w:sz w:val="28"/>
          <w:szCs w:val="28"/>
          <w:u w:val="single"/>
        </w:rPr>
        <w:t>.Заключение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089A" w:rsidRDefault="00A3089A" w:rsidP="00A3089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E53DD">
        <w:rPr>
          <w:rFonts w:ascii="Times New Roman" w:hAnsi="Times New Roman"/>
          <w:color w:val="000000"/>
          <w:sz w:val="28"/>
          <w:szCs w:val="28"/>
        </w:rPr>
        <w:t xml:space="preserve">Давыдов Денис Васильевич (16.07.1784-22.04.1839), герой Отечественной войны 1812, военно-исторический писатель и поэт. Из дворян. </w:t>
      </w:r>
    </w:p>
    <w:p w:rsidR="00A3089A" w:rsidRPr="00F56BA0" w:rsidRDefault="00A3089A" w:rsidP="00A308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56BA0">
        <w:rPr>
          <w:rFonts w:ascii="Times New Roman" w:hAnsi="Times New Roman"/>
          <w:sz w:val="28"/>
          <w:szCs w:val="28"/>
        </w:rPr>
        <w:t>Денис Васильевич Давыдов родился в Москве 1784 года июля 16-го дня.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BA0">
        <w:rPr>
          <w:rFonts w:ascii="Times New Roman" w:hAnsi="Times New Roman"/>
          <w:sz w:val="28"/>
          <w:szCs w:val="28"/>
        </w:rPr>
        <w:t xml:space="preserve">Давыдов, как и все дети, с младенчества своего оказал страсть к </w:t>
      </w:r>
      <w:proofErr w:type="spellStart"/>
      <w:r w:rsidRPr="00F56BA0">
        <w:rPr>
          <w:rFonts w:ascii="Times New Roman" w:hAnsi="Times New Roman"/>
          <w:sz w:val="28"/>
          <w:szCs w:val="28"/>
        </w:rPr>
        <w:t>маршированию</w:t>
      </w:r>
      <w:proofErr w:type="spellEnd"/>
      <w:r w:rsidRPr="00F56BA0">
        <w:rPr>
          <w:rFonts w:ascii="Times New Roman" w:hAnsi="Times New Roman"/>
          <w:sz w:val="28"/>
          <w:szCs w:val="28"/>
        </w:rPr>
        <w:t xml:space="preserve">, метанию ружьем и прочее. Страсть эта получила высшее направление – в 1793 году от нечаянного внимания к нему графа Александра Васильевича Суворова, который при осмотре Полтавского легкоконного </w:t>
      </w:r>
      <w:r w:rsidRPr="00F56BA0">
        <w:rPr>
          <w:rFonts w:ascii="Times New Roman" w:hAnsi="Times New Roman"/>
          <w:sz w:val="28"/>
          <w:szCs w:val="28"/>
        </w:rPr>
        <w:lastRenderedPageBreak/>
        <w:t>полка, находившегося тогда под начальством родителя Давыдова, заметил резвого ребенка и, благословив его, сказал: "Ты выиграешь три сражения!"</w:t>
      </w:r>
    </w:p>
    <w:p w:rsidR="00A3089A" w:rsidRPr="00F56BA0" w:rsidRDefault="00A3089A" w:rsidP="00A3089A">
      <w:pPr>
        <w:jc w:val="both"/>
        <w:rPr>
          <w:rFonts w:ascii="Times New Roman" w:hAnsi="Times New Roman"/>
          <w:sz w:val="28"/>
          <w:szCs w:val="28"/>
        </w:rPr>
      </w:pPr>
      <w:r w:rsidRPr="00F56BA0">
        <w:rPr>
          <w:rFonts w:ascii="Times New Roman" w:hAnsi="Times New Roman"/>
          <w:sz w:val="28"/>
          <w:szCs w:val="28"/>
        </w:rPr>
        <w:t>1812 год… Денис Васильевич Давыдов, Николай Васильевич Кудашев, Александр Иванович Чернышев, Платов Матвей Иванович и многие другие генералы и офицеры.</w:t>
      </w:r>
    </w:p>
    <w:p w:rsidR="00A3089A" w:rsidRPr="003E53DD" w:rsidRDefault="00A3089A" w:rsidP="00A3089A">
      <w:pPr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53DD">
        <w:rPr>
          <w:rFonts w:ascii="Times New Roman" w:hAnsi="Times New Roman"/>
          <w:color w:val="000000"/>
          <w:sz w:val="28"/>
          <w:szCs w:val="28"/>
        </w:rPr>
        <w:t xml:space="preserve">На военной службе с 1801. В 1807 участвовал во Франко-русской войне, проявив исключительную храбрость. В Отечественной войне 1812 был инициатором партизанского движения. Рейды отряда Давыдова нанесли значительный урон французским захватчикам. Давыдов считал, что партизанское движение способно обратить “войсковую войну </w:t>
      </w:r>
      <w:proofErr w:type="gramStart"/>
      <w:r w:rsidRPr="003E53DD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3E53DD">
        <w:rPr>
          <w:rFonts w:ascii="Times New Roman" w:hAnsi="Times New Roman"/>
          <w:color w:val="000000"/>
          <w:sz w:val="28"/>
          <w:szCs w:val="28"/>
        </w:rPr>
        <w:t xml:space="preserve"> народную”. Ему принадлежит первое в русской литературе выступление против версии о морозах как главной причине поражения французской армии. Отказался вступить в масонскую ложу — тайное общество декабристов, хотя был знаком с М.Ф. Орловым, А.И. Якубовичем, А.А. Бестужевым, В.Л. Давыдовым и др. Военно-исторические мемуары и статьи Давыдова — важный источник для изучения возникновения партизанского движения в России в 1812. Наиболее интересны сочинения Давыдова: “Опыт теории партизанского действия” (1821), “Встреча с великим Суворовым” (1835), “Мороз ли истребил французскую армию в 1812 году?” (1835), “Дневник партизанских действий” (изд. 1860). В записках Давыдова содержится богатый фактический материал, интересные характеристики А.В. Суворова, М.И. Кутузова, А.П. Ермолова, П.И. Багратиона и др. Поэзия Давыдова отмечена мотивами свободомыслия. Давыдов послужил прообразом для одного из героев “Войны и мира” Л.Н. Толстого — Денисова.</w:t>
      </w:r>
    </w:p>
    <w:p w:rsidR="00A3089A" w:rsidRPr="00F56BA0" w:rsidRDefault="00A3089A" w:rsidP="00A308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56BA0">
        <w:rPr>
          <w:rFonts w:ascii="Times New Roman" w:hAnsi="Times New Roman"/>
          <w:sz w:val="28"/>
          <w:szCs w:val="28"/>
        </w:rPr>
        <w:t>О славе и доблести нашей армии говорит и  величайший памятник Музей российского оружия. О героях 1812 года напоминают сегодня названия улиц, перекрестков и проездов, расположенных вблизи Кутузовского проспекта, в них увековечены имена Барклая, Давыдова, Кожиной и др</w:t>
      </w:r>
      <w:r>
        <w:rPr>
          <w:rFonts w:ascii="Times New Roman" w:hAnsi="Times New Roman"/>
          <w:sz w:val="28"/>
          <w:szCs w:val="28"/>
        </w:rPr>
        <w:t>.</w:t>
      </w:r>
    </w:p>
    <w:p w:rsidR="00A3089A" w:rsidRPr="003E53DD" w:rsidRDefault="00A3089A" w:rsidP="00A3089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53DD">
        <w:rPr>
          <w:rFonts w:ascii="Times New Roman" w:hAnsi="Times New Roman"/>
          <w:sz w:val="28"/>
          <w:szCs w:val="28"/>
        </w:rPr>
        <w:br/>
      </w:r>
    </w:p>
    <w:p w:rsidR="00A3089A" w:rsidRDefault="00A3089A"/>
    <w:sectPr w:rsidR="00A3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538FF"/>
    <w:multiLevelType w:val="hybridMultilevel"/>
    <w:tmpl w:val="F85A30F6"/>
    <w:lvl w:ilvl="0" w:tplc="673CC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B37"/>
    <w:rsid w:val="00A3089A"/>
    <w:rsid w:val="00C4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8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3089A"/>
  </w:style>
  <w:style w:type="paragraph" w:styleId="a5">
    <w:name w:val="List Paragraph"/>
    <w:basedOn w:val="a"/>
    <w:uiPriority w:val="34"/>
    <w:qFormat/>
    <w:rsid w:val="00A3089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A30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v.hotmo.org/song/6489804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2021-04-16T08:44:00Z</dcterms:created>
  <dcterms:modified xsi:type="dcterms:W3CDTF">2021-04-16T09:05:00Z</dcterms:modified>
</cp:coreProperties>
</file>