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4C" w:rsidRDefault="0072564C" w:rsidP="007256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Демонстрационная диагностическая работа по математике для </w:t>
      </w:r>
      <w:proofErr w:type="gramStart"/>
      <w:r>
        <w:rPr>
          <w:b/>
          <w:bCs/>
          <w:sz w:val="32"/>
          <w:szCs w:val="32"/>
        </w:rPr>
        <w:t>поступающих</w:t>
      </w:r>
      <w:proofErr w:type="gramEnd"/>
    </w:p>
    <w:p w:rsidR="0072564C" w:rsidRDefault="0072564C" w:rsidP="0072564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10 социально-экономический  и технологический класс</w:t>
      </w:r>
    </w:p>
    <w:p w:rsidR="0072564C" w:rsidRDefault="0072564C" w:rsidP="0072564C">
      <w:pPr>
        <w:pStyle w:val="Default"/>
        <w:jc w:val="center"/>
        <w:rPr>
          <w:b/>
          <w:bCs/>
          <w:sz w:val="32"/>
          <w:szCs w:val="32"/>
        </w:rPr>
      </w:pPr>
    </w:p>
    <w:p w:rsidR="0072564C" w:rsidRDefault="0072564C" w:rsidP="0072564C">
      <w:pPr>
        <w:pStyle w:val="Default"/>
        <w:jc w:val="center"/>
        <w:rPr>
          <w:sz w:val="32"/>
          <w:szCs w:val="32"/>
        </w:rPr>
      </w:pPr>
    </w:p>
    <w:p w:rsidR="0072564C" w:rsidRDefault="0072564C" w:rsidP="007256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Сократите дробь: </w:t>
      </w:r>
      <w:r>
        <w:rPr>
          <w:noProof/>
          <w:lang w:eastAsia="ru-RU"/>
        </w:rPr>
        <w:drawing>
          <wp:inline distT="0" distB="0" distL="0" distR="0">
            <wp:extent cx="755374" cy="388193"/>
            <wp:effectExtent l="19050" t="0" r="6626" b="0"/>
            <wp:docPr id="1" name="Рисунок 1" descr="https://oge.sdamgia.ru/formula/7d/7d8a5d3cad26f0f4f85bcf5257598e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7d/7d8a5d3cad26f0f4f85bcf5257598e86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31" cy="38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4C" w:rsidRDefault="0072564C" w:rsidP="007256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Вычислите: </w:t>
      </w:r>
      <w:r>
        <w:rPr>
          <w:noProof/>
          <w:lang w:eastAsia="ru-RU"/>
        </w:rPr>
        <w:drawing>
          <wp:inline distT="0" distB="0" distL="0" distR="0">
            <wp:extent cx="1215003" cy="243603"/>
            <wp:effectExtent l="19050" t="0" r="4197" b="0"/>
            <wp:docPr id="21" name="Рисунок 21" descr="https://oge.sdamgia.ru/formula/bd/bdf17bdad6024fc9f32c799ef8d4d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bd/bdf17bdad6024fc9f32c799ef8d4dbd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03" cy="24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4C" w:rsidRDefault="0072564C" w:rsidP="007256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Постройте график функции </w:t>
      </w:r>
      <w:r>
        <w:rPr>
          <w:noProof/>
          <w:lang w:eastAsia="ru-RU"/>
        </w:rPr>
        <w:drawing>
          <wp:inline distT="0" distB="0" distL="0" distR="0">
            <wp:extent cx="1298811" cy="229861"/>
            <wp:effectExtent l="19050" t="0" r="0" b="0"/>
            <wp:docPr id="30" name="Рисунок 30" descr="https://oge.sdamgia.ru/formula/72/72bb365760f8bba5c21d164dbe3b7e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72/72bb365760f8bba5c21d164dbe3b7ed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18" cy="23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4C" w:rsidRDefault="0072564C" w:rsidP="0072564C">
      <w:pPr>
        <w:pStyle w:val="Default"/>
        <w:rPr>
          <w:b/>
          <w:bCs/>
          <w:sz w:val="28"/>
          <w:szCs w:val="28"/>
        </w:rPr>
      </w:pPr>
    </w:p>
    <w:p w:rsidR="0072564C" w:rsidRDefault="0072564C" w:rsidP="007256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Решите неравенство: </w:t>
      </w:r>
      <w:r>
        <w:rPr>
          <w:noProof/>
          <w:lang w:eastAsia="ru-RU"/>
        </w:rPr>
        <w:drawing>
          <wp:inline distT="0" distB="0" distL="0" distR="0">
            <wp:extent cx="1221854" cy="166536"/>
            <wp:effectExtent l="19050" t="0" r="0" b="0"/>
            <wp:docPr id="35" name="Рисунок 35" descr="https://oge.sdamgia.ru/formula/03/032249769fc416c11739e3b5d30e45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03/032249769fc416c11739e3b5d30e456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91" cy="16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4C" w:rsidRDefault="0072564C" w:rsidP="0072564C">
      <w:pPr>
        <w:pStyle w:val="Default"/>
        <w:rPr>
          <w:b/>
          <w:bCs/>
          <w:sz w:val="28"/>
          <w:szCs w:val="28"/>
        </w:rPr>
      </w:pPr>
    </w:p>
    <w:p w:rsidR="0072564C" w:rsidRDefault="0072564C" w:rsidP="0072564C">
      <w:pPr>
        <w:pStyle w:val="Defaul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5. </w:t>
      </w:r>
      <w:r w:rsidRPr="00AC1691">
        <w:rPr>
          <w:sz w:val="28"/>
          <w:szCs w:val="28"/>
        </w:rPr>
        <w:t>Дана арифметическая прогрессия</w:t>
      </w:r>
      <w:proofErr w:type="gramStart"/>
      <w:r w:rsidRPr="00AC1691">
        <w:rPr>
          <w:sz w:val="28"/>
          <w:szCs w:val="28"/>
        </w:rPr>
        <w:t> </w:t>
      </w:r>
      <w:r w:rsidRPr="00AC1691">
        <w:rPr>
          <w:noProof/>
          <w:sz w:val="28"/>
          <w:szCs w:val="28"/>
          <w:lang w:eastAsia="ru-RU"/>
        </w:rPr>
        <w:drawing>
          <wp:inline distT="0" distB="0" distL="0" distR="0">
            <wp:extent cx="1375410" cy="182880"/>
            <wp:effectExtent l="19050" t="0" r="0" b="0"/>
            <wp:docPr id="46" name="Рисунок 46" descr="https://oge.sdamgia.ru/formula/39/395275ab360ab79c878e012c91898e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39/395275ab360ab79c878e012c91898e0a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691">
        <w:rPr>
          <w:sz w:val="28"/>
          <w:szCs w:val="28"/>
        </w:rPr>
        <w:t>  Н</w:t>
      </w:r>
      <w:proofErr w:type="gramEnd"/>
      <w:r w:rsidRPr="00AC1691">
        <w:rPr>
          <w:sz w:val="28"/>
          <w:szCs w:val="28"/>
        </w:rPr>
        <w:t>айдите сумму первых десяти её членов</w:t>
      </w:r>
      <w:r>
        <w:rPr>
          <w:sz w:val="18"/>
          <w:szCs w:val="18"/>
        </w:rPr>
        <w:t>.</w:t>
      </w:r>
    </w:p>
    <w:p w:rsidR="0072564C" w:rsidRDefault="0072564C" w:rsidP="0072564C">
      <w:pPr>
        <w:pStyle w:val="Default"/>
        <w:rPr>
          <w:rFonts w:ascii="Cambria Math" w:hAnsi="Cambria Math" w:cs="Cambria Math"/>
          <w:sz w:val="28"/>
          <w:szCs w:val="28"/>
        </w:rPr>
      </w:pPr>
      <w:r>
        <w:rPr>
          <w:b/>
          <w:bCs/>
          <w:sz w:val="28"/>
          <w:szCs w:val="28"/>
        </w:rPr>
        <w:t xml:space="preserve">6. Решите систему уравнений: </w:t>
      </w:r>
      <w:r>
        <w:rPr>
          <w:noProof/>
          <w:lang w:eastAsia="ru-RU"/>
        </w:rPr>
        <w:drawing>
          <wp:inline distT="0" distB="0" distL="0" distR="0">
            <wp:extent cx="1046425" cy="521647"/>
            <wp:effectExtent l="19050" t="0" r="1325" b="0"/>
            <wp:docPr id="63" name="Рисунок 63" descr="https://oge.sdamgia.ru/formula/54/54a1ecbfd196b1ab0a17bde2deb1e8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54/54a1ecbfd196b1ab0a17bde2deb1e825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6" cy="52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4C" w:rsidRDefault="0072564C" w:rsidP="0072564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73025</wp:posOffset>
            </wp:positionV>
            <wp:extent cx="1475740" cy="770890"/>
            <wp:effectExtent l="19050" t="0" r="0" b="0"/>
            <wp:wrapTight wrapText="bothSides">
              <wp:wrapPolygon edited="0">
                <wp:start x="-279" y="0"/>
                <wp:lineTo x="-279" y="20817"/>
                <wp:lineTo x="21470" y="20817"/>
                <wp:lineTo x="21470" y="0"/>
                <wp:lineTo x="-279" y="0"/>
              </wp:wrapPolygon>
            </wp:wrapTight>
            <wp:docPr id="66" name="Рисунок 66" descr="https://oge.sdamgia.ru/get_file?id=161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get_file?id=16133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64C" w:rsidRDefault="0072564C" w:rsidP="007256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2819E4">
        <w:rPr>
          <w:sz w:val="28"/>
          <w:szCs w:val="28"/>
        </w:rPr>
        <w:t>Боковая сторона трапеции равна 5, а один из прилегающих к ней углов равен 30°. Найдите площадь трапеции, если её основания равны 3 и 9.</w:t>
      </w:r>
    </w:p>
    <w:p w:rsidR="0072564C" w:rsidRDefault="0072564C" w:rsidP="0072564C">
      <w:pPr>
        <w:pStyle w:val="Defaul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091" w:rsidRDefault="0072564C"/>
    <w:sectPr w:rsidR="004B0091" w:rsidSect="0068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4C"/>
    <w:rsid w:val="0007436E"/>
    <w:rsid w:val="001F21C5"/>
    <w:rsid w:val="006868C1"/>
    <w:rsid w:val="0072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2021-06-30T04:59:00Z</dcterms:created>
  <dcterms:modified xsi:type="dcterms:W3CDTF">2021-06-30T04:59:00Z</dcterms:modified>
</cp:coreProperties>
</file>